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E96D" w14:textId="77777777" w:rsidR="007F5ABC" w:rsidRDefault="007F5ABC">
      <w:pPr>
        <w:pStyle w:val="Textoindependiente"/>
        <w:spacing w:before="6"/>
        <w:rPr>
          <w:rFonts w:ascii="Times New Roman"/>
          <w:sz w:val="3"/>
        </w:rPr>
      </w:pPr>
    </w:p>
    <w:p w14:paraId="15FCC71A" w14:textId="68287953" w:rsidR="007F5ABC" w:rsidRDefault="00FA4AFE">
      <w:pPr>
        <w:pStyle w:val="Textoindependiente"/>
        <w:ind w:left="291"/>
        <w:rPr>
          <w:rFonts w:ascii="Times New Roman"/>
          <w:sz w:val="20"/>
        </w:rPr>
      </w:pPr>
      <w:r>
        <w:rPr>
          <w:rFonts w:ascii="Times New Roman"/>
          <w:noProof/>
          <w:sz w:val="20"/>
          <w:lang w:bidi="ar-SA"/>
        </w:rPr>
        <mc:AlternateContent>
          <mc:Choice Requires="wps">
            <w:drawing>
              <wp:inline distT="0" distB="0" distL="0" distR="0" wp14:anchorId="2743F2B3" wp14:editId="7886D864">
                <wp:extent cx="5944870" cy="194310"/>
                <wp:effectExtent l="10795" t="6350" r="6985" b="889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C9EECF" w14:textId="77777777" w:rsidR="007F5ABC" w:rsidRDefault="00FA4AFE">
                            <w:pPr>
                              <w:spacing w:before="2"/>
                              <w:ind w:left="64"/>
                              <w:rPr>
                                <w:b/>
                                <w:sz w:val="24"/>
                              </w:rPr>
                            </w:pPr>
                            <w:r>
                              <w:rPr>
                                <w:b/>
                                <w:sz w:val="24"/>
                              </w:rPr>
                              <w:t>CONSENTIMIENTO INFORMADO HERNIA DISCAL LUMBAR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8.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" filled="f" strokeweight=".16936mm">
                <v:textbox inset="0,0,0,0">
                  <w:txbxContent>
                    <w:p w14:paraId="3BC9EECF" w14:textId="77777777" w:rsidR="007F5ABC" w:rsidRDefault="00FA4AFE">
                      <w:pPr>
                        <w:spacing w:before="2"/>
                        <w:ind w:left="64"/>
                        <w:rPr>
                          <w:b/>
                          <w:sz w:val="24"/>
                        </w:rPr>
                      </w:pPr>
                      <w:r>
                        <w:rPr>
                          <w:b/>
                          <w:sz w:val="24"/>
                        </w:rPr>
                        <w:t>CONSENTIMIENTO INFORMADO HERNIA DISCAL LUMBAR</w:t>
                      </w:r>
                    </w:p>
                  </w:txbxContent>
                </v:textbox>
                <w10:anchorlock/>
              </v:shape>
            </w:pict>
          </mc:Fallback>
        </mc:AlternateContent>
      </w:r>
    </w:p>
    <w:p w14:paraId="1D6EF562" w14:textId="77777777" w:rsidR="007F5ABC" w:rsidRDefault="007F5ABC">
      <w:pPr>
        <w:pStyle w:val="Textoindependiente"/>
        <w:spacing w:before="5"/>
        <w:rPr>
          <w:rFonts w:ascii="Times New Roman"/>
          <w:sz w:val="17"/>
        </w:rPr>
      </w:pPr>
    </w:p>
    <w:p w14:paraId="74B81C14" w14:textId="77777777" w:rsidR="00FE5AF2" w:rsidRDefault="00FE5AF2" w:rsidP="00FE5AF2">
      <w:pPr>
        <w:pStyle w:val="Textoindependiente"/>
        <w:jc w:val="both"/>
        <w:rPr>
          <w:rFonts w:asciiTheme="minorHAnsi" w:hAnsiTheme="minorHAnsi" w:cs="Arial"/>
        </w:rPr>
      </w:pPr>
      <w:r w:rsidRPr="004B3B60">
        <w:rPr>
          <w:rFonts w:asciiTheme="minorHAnsi" w:hAnsiTheme="minorHAnsi" w:cs="Arial"/>
          <w:b/>
        </w:rPr>
        <w:t>Usted tiene derecho</w:t>
      </w:r>
      <w:r w:rsidRPr="004B3B60">
        <w:rPr>
          <w:rFonts w:asciiTheme="minorHAnsi" w:hAnsiTheme="minorHAnsi" w:cs="Arial"/>
        </w:rPr>
        <w:t xml:space="preserve"> a conocer el procedimiento al que va a ser sometido y las complicaciones más frecuentes que </w:t>
      </w:r>
      <w:r w:rsidRPr="0013699C">
        <w:rPr>
          <w:rFonts w:asciiTheme="minorHAnsi" w:hAnsiTheme="minorHAnsi" w:cs="Arial"/>
        </w:rPr>
        <w:t>pueden ocurrir</w:t>
      </w:r>
      <w:r w:rsidRPr="004B3B60">
        <w:rPr>
          <w:rFonts w:asciiTheme="minorHAnsi" w:hAnsiTheme="minorHAnsi" w:cs="Arial"/>
        </w:rPr>
        <w:t>. Este documento intenta explicarle todas estas cuestiones; léalo atentamente y consulte con su médico todas las dudas que se le planteen. Le recordamos que, por imperativo legal, tendrá que firmar, usted o su representante legal, familiar o persona vinculada de hecho, el Consentimiento Informado para que podamos realizarle dicho procedimiento/tratamiento.</w:t>
      </w:r>
    </w:p>
    <w:p w14:paraId="44C86846" w14:textId="4E7835E3" w:rsidR="007F5ABC" w:rsidRDefault="007F5ABC">
      <w:pPr>
        <w:pStyle w:val="Textoindependiente"/>
        <w:spacing w:before="52"/>
        <w:ind w:left="222" w:right="1036"/>
        <w:jc w:val="both"/>
      </w:pPr>
    </w:p>
    <w:p w14:paraId="57551DB2" w14:textId="3751CA0E" w:rsidR="007F5ABC" w:rsidRDefault="00FA4AFE">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657952F8" wp14:editId="770C8B88">
                <wp:simplePos x="0" y="0"/>
                <wp:positionH relativeFrom="page">
                  <wp:posOffset>1009015</wp:posOffset>
                </wp:positionH>
                <wp:positionV relativeFrom="paragraph">
                  <wp:posOffset>190500</wp:posOffset>
                </wp:positionV>
                <wp:extent cx="5541010" cy="1518285"/>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BC88D" w14:textId="77777777" w:rsidR="007F5ABC" w:rsidRDefault="00FA4AFE">
                            <w:pPr>
                              <w:spacing w:before="18"/>
                              <w:ind w:left="108"/>
                              <w:rPr>
                                <w:b/>
                                <w:sz w:val="24"/>
                              </w:rPr>
                            </w:pPr>
                            <w:r>
                              <w:rPr>
                                <w:b/>
                                <w:sz w:val="24"/>
                              </w:rPr>
                              <w:t>PACIENTE</w:t>
                            </w:r>
                          </w:p>
                          <w:p w14:paraId="28F98E88" w14:textId="77777777" w:rsidR="007F5ABC" w:rsidRDefault="00FA4AFE">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8DDD1EC" w14:textId="77777777" w:rsidR="007F5ABC" w:rsidRDefault="00FA4AFE">
                            <w:pPr>
                              <w:pStyle w:val="Textoindependiente"/>
                              <w:ind w:left="108"/>
                            </w:pPr>
                            <w:r>
                              <w:t xml:space="preserve">DNI…………………………, con domicilio </w:t>
                            </w:r>
                            <w:proofErr w:type="gramStart"/>
                            <w:r>
                              <w:t>en …</w:t>
                            </w:r>
                            <w:proofErr w:type="gramEnd"/>
                            <w:r>
                              <w:t>………………………………………………..</w:t>
                            </w:r>
                          </w:p>
                          <w:p w14:paraId="40CB0E65" w14:textId="77777777" w:rsidR="007F5ABC" w:rsidRDefault="007F5ABC">
                            <w:pPr>
                              <w:pStyle w:val="Textoindependiente"/>
                              <w:spacing w:before="11"/>
                              <w:rPr>
                                <w:sz w:val="23"/>
                              </w:rPr>
                            </w:pPr>
                          </w:p>
                          <w:p w14:paraId="48F4135B" w14:textId="77777777" w:rsidR="007F5ABC" w:rsidRDefault="00FA4AFE">
                            <w:pPr>
                              <w:spacing w:before="1"/>
                              <w:ind w:left="108"/>
                              <w:rPr>
                                <w:b/>
                                <w:sz w:val="24"/>
                              </w:rPr>
                            </w:pPr>
                            <w:r>
                              <w:rPr>
                                <w:b/>
                                <w:sz w:val="24"/>
                              </w:rPr>
                              <w:t>REPRESENTANTE LEGAL, FAMILIAR O PERSONA VINCULADA DE HECHO</w:t>
                            </w:r>
                          </w:p>
                          <w:p w14:paraId="56975BA8" w14:textId="77777777" w:rsidR="007F5ABC" w:rsidRDefault="00FA4AFE">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7A40E75" w14:textId="77777777" w:rsidR="007F5ABC" w:rsidRDefault="00FA4AFE">
                            <w:pPr>
                              <w:pStyle w:val="Textoindependiente"/>
                              <w:ind w:left="108"/>
                            </w:pPr>
                            <w:r>
                              <w:t>con domicilio</w:t>
                            </w:r>
                            <w:r>
                              <w:rPr>
                                <w:spacing w:val="-42"/>
                              </w:rPr>
                              <w:t xml:space="preserve"> </w:t>
                            </w:r>
                            <w:r>
                              <w:t>en……………………………………………………………………………………………………………</w:t>
                            </w:r>
                          </w:p>
                          <w:p w14:paraId="3BCB4A7D" w14:textId="77777777" w:rsidR="007F5ABC" w:rsidRDefault="00FA4AFE">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" filled="f" strokeweight=".48pt">
                <v:textbox inset="0,0,0,0">
                  <w:txbxContent>
                    <w:p w14:paraId="136BC88D" w14:textId="77777777" w:rsidR="007F5ABC" w:rsidRDefault="00FA4AFE">
                      <w:pPr>
                        <w:spacing w:before="18"/>
                        <w:ind w:left="108"/>
                        <w:rPr>
                          <w:b/>
                          <w:sz w:val="24"/>
                        </w:rPr>
                      </w:pPr>
                      <w:r>
                        <w:rPr>
                          <w:b/>
                          <w:sz w:val="24"/>
                        </w:rPr>
                        <w:t>PACIENTE</w:t>
                      </w:r>
                    </w:p>
                    <w:p w14:paraId="28F98E88" w14:textId="77777777" w:rsidR="007F5ABC" w:rsidRDefault="00FA4AFE">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8DDD1EC" w14:textId="77777777" w:rsidR="007F5ABC" w:rsidRDefault="00FA4AFE">
                      <w:pPr>
                        <w:pStyle w:val="Textoindependiente"/>
                        <w:ind w:left="108"/>
                      </w:pPr>
                      <w:r>
                        <w:t xml:space="preserve">DNI…………………………, con domicilio </w:t>
                      </w:r>
                      <w:proofErr w:type="gramStart"/>
                      <w:r>
                        <w:t>en …</w:t>
                      </w:r>
                      <w:proofErr w:type="gramEnd"/>
                      <w:r>
                        <w:t>………………………………………………..</w:t>
                      </w:r>
                    </w:p>
                    <w:p w14:paraId="40CB0E65" w14:textId="77777777" w:rsidR="007F5ABC" w:rsidRDefault="007F5ABC">
                      <w:pPr>
                        <w:pStyle w:val="Textoindependiente"/>
                        <w:spacing w:before="11"/>
                        <w:rPr>
                          <w:sz w:val="23"/>
                        </w:rPr>
                      </w:pPr>
                    </w:p>
                    <w:p w14:paraId="48F4135B" w14:textId="77777777" w:rsidR="007F5ABC" w:rsidRDefault="00FA4AFE">
                      <w:pPr>
                        <w:spacing w:before="1"/>
                        <w:ind w:left="108"/>
                        <w:rPr>
                          <w:b/>
                          <w:sz w:val="24"/>
                        </w:rPr>
                      </w:pPr>
                      <w:r>
                        <w:rPr>
                          <w:b/>
                          <w:sz w:val="24"/>
                        </w:rPr>
                        <w:t>REPRESENTANTE LEGAL, FAMILIAR O PERSONA VINCULADA DE HECHO</w:t>
                      </w:r>
                    </w:p>
                    <w:p w14:paraId="56975BA8" w14:textId="77777777" w:rsidR="007F5ABC" w:rsidRDefault="00FA4AFE">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7A40E75" w14:textId="77777777" w:rsidR="007F5ABC" w:rsidRDefault="00FA4AFE">
                      <w:pPr>
                        <w:pStyle w:val="Textoindependiente"/>
                        <w:ind w:left="108"/>
                      </w:pPr>
                      <w:r>
                        <w:t>con domicilio</w:t>
                      </w:r>
                      <w:r>
                        <w:rPr>
                          <w:spacing w:val="-42"/>
                        </w:rPr>
                        <w:t xml:space="preserve"> </w:t>
                      </w:r>
                      <w:r>
                        <w:t>en……………………………………………………………………………………………………………</w:t>
                      </w:r>
                    </w:p>
                    <w:p w14:paraId="3BCB4A7D" w14:textId="77777777" w:rsidR="007F5ABC" w:rsidRDefault="00FA4AFE">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77610E73" w14:textId="77777777" w:rsidR="007F5ABC" w:rsidRDefault="007F5ABC">
      <w:pPr>
        <w:pStyle w:val="Textoindependiente"/>
        <w:spacing w:before="6"/>
        <w:rPr>
          <w:sz w:val="17"/>
        </w:rPr>
      </w:pPr>
    </w:p>
    <w:p w14:paraId="213E86FA" w14:textId="77777777" w:rsidR="00FE5AF2" w:rsidRPr="004B3B60" w:rsidRDefault="00FE5AF2" w:rsidP="00FE5AF2">
      <w:pPr>
        <w:pStyle w:val="Textoindependiente"/>
        <w:tabs>
          <w:tab w:val="left" w:pos="3119"/>
        </w:tabs>
        <w:jc w:val="both"/>
        <w:rPr>
          <w:rFonts w:asciiTheme="minorHAnsi" w:hAnsiTheme="minorHAnsi"/>
        </w:rPr>
      </w:pPr>
      <w:r w:rsidRPr="004B3B60">
        <w:rPr>
          <w:rFonts w:asciiTheme="minorHAnsi" w:hAnsiTheme="minorHAnsi" w:cs="Arial"/>
        </w:rPr>
        <w:t>Previamente a la entrega de este documento he sido informado verbalmente de forma satisfactoria por el Dr./Dra.……………………………………………………………, colegiado ………………………, de los siguientes puntos: qué es, cómo se realiza, para qué sirve, los riesgos existentes</w:t>
      </w:r>
      <w:r w:rsidRPr="004B3B60">
        <w:rPr>
          <w:rFonts w:asciiTheme="minorHAnsi" w:hAnsiTheme="minorHAnsi"/>
        </w:rPr>
        <w:t xml:space="preserve">, posibles molestias o complicaciones y alternativas al procedimiento. </w:t>
      </w:r>
    </w:p>
    <w:p w14:paraId="76CCEB7A" w14:textId="77777777" w:rsidR="00FE5AF2" w:rsidRDefault="00FE5AF2">
      <w:pPr>
        <w:pStyle w:val="Textoindependiente"/>
        <w:spacing w:line="480" w:lineRule="auto"/>
        <w:ind w:left="222" w:right="1019"/>
      </w:pPr>
    </w:p>
    <w:p w14:paraId="0FA316DA" w14:textId="23AF9046" w:rsidR="007F5ABC" w:rsidRDefault="00FA4AFE">
      <w:pPr>
        <w:pStyle w:val="Textoindependiente"/>
        <w:spacing w:line="480" w:lineRule="auto"/>
        <w:ind w:left="222" w:right="1019"/>
      </w:pPr>
      <w:r>
        <w:t xml:space="preserve">Se me recuerdan las siguientes </w:t>
      </w:r>
      <w:r>
        <w:rPr>
          <w:b/>
        </w:rPr>
        <w:t>cuestiones</w:t>
      </w:r>
      <w:r>
        <w:t>:</w:t>
      </w:r>
    </w:p>
    <w:p w14:paraId="1C6DE7D2" w14:textId="77777777" w:rsidR="00FE5AF2" w:rsidRPr="007E1A38" w:rsidRDefault="00FE5AF2" w:rsidP="00FE5AF2">
      <w:pPr>
        <w:pStyle w:val="Textoindependiente"/>
        <w:tabs>
          <w:tab w:val="left" w:pos="3119"/>
        </w:tabs>
        <w:jc w:val="both"/>
        <w:rPr>
          <w:rFonts w:asciiTheme="minorHAnsi" w:hAnsiTheme="minorHAnsi"/>
          <w:b/>
          <w:i/>
          <w:sz w:val="28"/>
          <w:szCs w:val="28"/>
        </w:rPr>
      </w:pPr>
      <w:r w:rsidRPr="007E1A38">
        <w:rPr>
          <w:rFonts w:asciiTheme="minorHAnsi" w:hAnsiTheme="minorHAnsi"/>
          <w:b/>
          <w:i/>
          <w:sz w:val="28"/>
          <w:szCs w:val="28"/>
        </w:rPr>
        <w:t xml:space="preserve">1. PREOPERATORIO </w:t>
      </w:r>
    </w:p>
    <w:p w14:paraId="3F631C9C" w14:textId="77777777" w:rsidR="00FE5AF2" w:rsidRDefault="00FE5AF2" w:rsidP="00FE5AF2">
      <w:pPr>
        <w:pStyle w:val="Textoindependiente"/>
        <w:tabs>
          <w:tab w:val="left" w:pos="3119"/>
        </w:tabs>
        <w:jc w:val="both"/>
        <w:rPr>
          <w:rFonts w:asciiTheme="minorHAnsi" w:hAnsiTheme="minorHAnsi"/>
        </w:rPr>
      </w:pPr>
    </w:p>
    <w:p w14:paraId="584D64C9" w14:textId="77777777" w:rsidR="00FE5AF2" w:rsidRPr="004B3B60" w:rsidRDefault="00FE5AF2" w:rsidP="00FE5AF2">
      <w:pPr>
        <w:pStyle w:val="Textoindependiente"/>
        <w:tabs>
          <w:tab w:val="left" w:pos="3119"/>
        </w:tabs>
        <w:jc w:val="both"/>
        <w:rPr>
          <w:rFonts w:asciiTheme="minorHAnsi" w:hAnsiTheme="minorHAnsi"/>
        </w:rPr>
      </w:pPr>
      <w:r w:rsidRPr="004B3B60">
        <w:rPr>
          <w:rFonts w:asciiTheme="minorHAnsi" w:hAnsiTheme="minorHAnsi"/>
        </w:rPr>
        <w:t>Antes de la cirugía será necesario realizarle algunas pruebas diagnósticas, como</w:t>
      </w:r>
      <w:r>
        <w:rPr>
          <w:rFonts w:asciiTheme="minorHAnsi" w:hAnsiTheme="minorHAnsi"/>
        </w:rPr>
        <w:t xml:space="preserve"> son</w:t>
      </w:r>
      <w:r w:rsidRPr="0013699C">
        <w:rPr>
          <w:rFonts w:asciiTheme="minorHAnsi" w:hAnsiTheme="minorHAnsi"/>
        </w:rPr>
        <w:t>:</w:t>
      </w:r>
      <w:r>
        <w:rPr>
          <w:rFonts w:asciiTheme="minorHAnsi" w:hAnsiTheme="minorHAnsi"/>
        </w:rPr>
        <w:t xml:space="preserve"> </w:t>
      </w:r>
      <w:r w:rsidRPr="0013699C">
        <w:rPr>
          <w:rFonts w:asciiTheme="minorHAnsi" w:hAnsiTheme="minorHAnsi"/>
        </w:rPr>
        <w:t>una</w:t>
      </w:r>
      <w:r w:rsidRPr="004B3B60">
        <w:rPr>
          <w:rFonts w:asciiTheme="minorHAnsi" w:hAnsiTheme="minorHAnsi"/>
        </w:rPr>
        <w:t xml:space="preserve"> analítica y </w:t>
      </w:r>
      <w:r>
        <w:rPr>
          <w:rFonts w:asciiTheme="minorHAnsi" w:hAnsiTheme="minorHAnsi"/>
        </w:rPr>
        <w:t xml:space="preserve">un </w:t>
      </w:r>
      <w:r w:rsidRPr="004B3B60">
        <w:rPr>
          <w:rFonts w:asciiTheme="minorHAnsi" w:hAnsiTheme="minorHAnsi"/>
        </w:rPr>
        <w:t>electrocardiograma</w:t>
      </w:r>
      <w:r w:rsidRPr="0013699C">
        <w:rPr>
          <w:rFonts w:asciiTheme="minorHAnsi" w:hAnsiTheme="minorHAnsi"/>
        </w:rPr>
        <w:t>; Y/</w:t>
      </w:r>
      <w:r w:rsidRPr="004B3B60">
        <w:rPr>
          <w:rFonts w:asciiTheme="minorHAnsi" w:hAnsiTheme="minorHAnsi"/>
        </w:rPr>
        <w:t>o las pruebas que</w:t>
      </w:r>
      <w:r>
        <w:rPr>
          <w:rFonts w:asciiTheme="minorHAnsi" w:hAnsiTheme="minorHAnsi"/>
        </w:rPr>
        <w:t xml:space="preserve"> </w:t>
      </w:r>
      <w:r w:rsidRPr="004B3B60">
        <w:rPr>
          <w:rFonts w:asciiTheme="minorHAnsi" w:hAnsiTheme="minorHAnsi"/>
        </w:rPr>
        <w:t xml:space="preserve">el servicio de anestesia </w:t>
      </w:r>
      <w:r w:rsidRPr="0013699C">
        <w:rPr>
          <w:rFonts w:asciiTheme="minorHAnsi" w:hAnsiTheme="minorHAnsi"/>
        </w:rPr>
        <w:t>considere necesarias</w:t>
      </w:r>
      <w:r>
        <w:rPr>
          <w:rFonts w:asciiTheme="minorHAnsi" w:hAnsiTheme="minorHAnsi"/>
        </w:rPr>
        <w:t xml:space="preserve"> </w:t>
      </w:r>
      <w:r w:rsidRPr="004B3B60">
        <w:rPr>
          <w:rFonts w:asciiTheme="minorHAnsi" w:hAnsiTheme="minorHAnsi"/>
        </w:rPr>
        <w:t xml:space="preserve">en función de sus características individuales. </w:t>
      </w:r>
    </w:p>
    <w:p w14:paraId="2C20643D" w14:textId="77777777" w:rsidR="00FE5AF2" w:rsidRPr="004B3B60" w:rsidRDefault="00FE5AF2" w:rsidP="00FE5AF2">
      <w:pPr>
        <w:pStyle w:val="Textoindependiente"/>
        <w:tabs>
          <w:tab w:val="left" w:pos="3119"/>
        </w:tabs>
        <w:jc w:val="both"/>
        <w:rPr>
          <w:rFonts w:asciiTheme="minorHAnsi" w:hAnsiTheme="minorHAnsi"/>
        </w:rPr>
      </w:pPr>
      <w:r w:rsidRPr="004B3B60">
        <w:rPr>
          <w:rFonts w:asciiTheme="minorHAnsi" w:hAnsiTheme="minorHAnsi"/>
        </w:rPr>
        <w:t xml:space="preserve">Le indicaremos desde qué hora debe permanecer en ayunas. </w:t>
      </w:r>
    </w:p>
    <w:p w14:paraId="71B23D3E" w14:textId="77777777" w:rsidR="00FE5AF2" w:rsidRPr="004B3B60" w:rsidRDefault="00FE5AF2" w:rsidP="00FE5AF2">
      <w:pPr>
        <w:pStyle w:val="Textoindependiente"/>
        <w:tabs>
          <w:tab w:val="left" w:pos="3119"/>
        </w:tabs>
        <w:jc w:val="both"/>
        <w:rPr>
          <w:rFonts w:asciiTheme="minorHAnsi" w:hAnsiTheme="minorHAnsi"/>
        </w:rPr>
      </w:pPr>
      <w:r w:rsidRPr="004B3B60">
        <w:rPr>
          <w:rFonts w:asciiTheme="minorHAnsi" w:hAnsiTheme="minorHAnsi"/>
        </w:rPr>
        <w:t xml:space="preserve"> </w:t>
      </w:r>
    </w:p>
    <w:p w14:paraId="5DE45F7E" w14:textId="77777777" w:rsidR="00FE5AF2" w:rsidRPr="007E1A38" w:rsidRDefault="00FE5AF2" w:rsidP="00FE5AF2">
      <w:pPr>
        <w:pStyle w:val="Textoindependiente"/>
        <w:tabs>
          <w:tab w:val="left" w:pos="3119"/>
        </w:tabs>
        <w:jc w:val="both"/>
        <w:rPr>
          <w:rFonts w:asciiTheme="minorHAnsi" w:hAnsiTheme="minorHAnsi"/>
          <w:b/>
          <w:i/>
          <w:sz w:val="28"/>
          <w:szCs w:val="28"/>
        </w:rPr>
      </w:pPr>
      <w:r w:rsidRPr="007E1A38">
        <w:rPr>
          <w:rFonts w:asciiTheme="minorHAnsi" w:hAnsiTheme="minorHAnsi"/>
          <w:b/>
          <w:i/>
          <w:sz w:val="28"/>
          <w:szCs w:val="28"/>
        </w:rPr>
        <w:t>2. DESCRIPCION DEL PROCEDIMIENTO</w:t>
      </w:r>
    </w:p>
    <w:p w14:paraId="1D305B3D" w14:textId="77777777" w:rsidR="00FE5AF2" w:rsidRDefault="00FE5AF2" w:rsidP="00FE5AF2">
      <w:pPr>
        <w:pStyle w:val="Textoindependiente"/>
        <w:tabs>
          <w:tab w:val="left" w:pos="3119"/>
        </w:tabs>
        <w:jc w:val="both"/>
        <w:rPr>
          <w:rFonts w:asciiTheme="minorHAnsi" w:hAnsiTheme="minorHAnsi"/>
        </w:rPr>
      </w:pPr>
    </w:p>
    <w:p w14:paraId="6328ED4D" w14:textId="77777777" w:rsidR="00FE5AF2" w:rsidRDefault="00FE5AF2" w:rsidP="00FE5AF2">
      <w:pPr>
        <w:pStyle w:val="Textoindependiente"/>
        <w:tabs>
          <w:tab w:val="left" w:pos="3119"/>
        </w:tabs>
        <w:jc w:val="both"/>
        <w:rPr>
          <w:rFonts w:asciiTheme="minorHAnsi" w:hAnsiTheme="minorHAnsi"/>
        </w:rPr>
      </w:pPr>
      <w:r w:rsidRPr="004B3B60">
        <w:rPr>
          <w:rFonts w:asciiTheme="minorHAnsi" w:hAnsiTheme="minorHAnsi"/>
        </w:rPr>
        <w:t>Por haber sido diagnosticado</w:t>
      </w:r>
      <w:r>
        <w:rPr>
          <w:rFonts w:asciiTheme="minorHAnsi" w:hAnsiTheme="minorHAnsi"/>
        </w:rPr>
        <w:t xml:space="preserve"> de ………………………………………………………………………………</w:t>
      </w:r>
      <w:proofErr w:type="gramStart"/>
      <w:r>
        <w:rPr>
          <w:rFonts w:asciiTheme="minorHAnsi" w:hAnsiTheme="minorHAnsi"/>
        </w:rPr>
        <w:t>.</w:t>
      </w:r>
      <w:r w:rsidRPr="004B3B60">
        <w:rPr>
          <w:rFonts w:asciiTheme="minorHAnsi" w:hAnsiTheme="minorHAnsi"/>
        </w:rPr>
        <w:t xml:space="preserve"> </w:t>
      </w:r>
      <w:r>
        <w:rPr>
          <w:rFonts w:asciiTheme="minorHAnsi" w:hAnsiTheme="minorHAnsi"/>
        </w:rPr>
        <w:t>.</w:t>
      </w:r>
      <w:proofErr w:type="gramEnd"/>
      <w:r>
        <w:rPr>
          <w:rFonts w:asciiTheme="minorHAnsi" w:hAnsiTheme="minorHAnsi"/>
        </w:rPr>
        <w:t>………………………</w:t>
      </w:r>
      <w:r w:rsidRPr="004B3B60">
        <w:rPr>
          <w:rFonts w:asciiTheme="minorHAnsi" w:hAnsiTheme="minorHAnsi"/>
        </w:rPr>
        <w:t>……………………………………………………………………………………………</w:t>
      </w:r>
      <w:r>
        <w:rPr>
          <w:rFonts w:asciiTheme="minorHAnsi" w:hAnsiTheme="minorHAnsi"/>
        </w:rPr>
        <w:t>……………</w:t>
      </w:r>
      <w:r w:rsidRPr="004B3B60">
        <w:rPr>
          <w:rFonts w:asciiTheme="minorHAnsi" w:hAnsiTheme="minorHAnsi"/>
        </w:rPr>
        <w:t>……………………………………………………………………………………………</w:t>
      </w:r>
      <w:r>
        <w:rPr>
          <w:rFonts w:asciiTheme="minorHAnsi" w:hAnsiTheme="minorHAnsi"/>
        </w:rPr>
        <w:t>…………………………………………</w:t>
      </w:r>
      <w:r w:rsidRPr="004B3B60">
        <w:rPr>
          <w:rFonts w:asciiTheme="minorHAnsi" w:hAnsiTheme="minorHAnsi"/>
        </w:rPr>
        <w:t xml:space="preserve">             </w:t>
      </w:r>
    </w:p>
    <w:p w14:paraId="3424A161" w14:textId="77777777" w:rsidR="00FE5AF2" w:rsidRPr="004B3B60" w:rsidRDefault="00FE5AF2" w:rsidP="00FE5AF2">
      <w:pPr>
        <w:pStyle w:val="Textoindependiente"/>
        <w:tabs>
          <w:tab w:val="left" w:pos="3119"/>
        </w:tabs>
        <w:jc w:val="both"/>
        <w:rPr>
          <w:rFonts w:asciiTheme="minorHAnsi" w:hAnsiTheme="minorHAnsi"/>
        </w:rPr>
      </w:pPr>
      <w:r w:rsidRPr="004B3B60">
        <w:rPr>
          <w:rFonts w:asciiTheme="minorHAnsi" w:hAnsiTheme="minorHAnsi"/>
        </w:rPr>
        <w:t xml:space="preserve">y habiendo agotado otras alternativas, se le recomienda </w:t>
      </w:r>
      <w:r w:rsidRPr="0013699C">
        <w:rPr>
          <w:rFonts w:asciiTheme="minorHAnsi" w:hAnsiTheme="minorHAnsi"/>
        </w:rPr>
        <w:t>realizar el siguiente procedimiento</w:t>
      </w:r>
      <w:r>
        <w:rPr>
          <w:rFonts w:asciiTheme="minorHAnsi" w:hAnsiTheme="minorHAnsi"/>
        </w:rPr>
        <w:t xml:space="preserve"> …………………. </w:t>
      </w:r>
      <w:r w:rsidRPr="004B3B60">
        <w:rPr>
          <w:rFonts w:asciiTheme="minorHAnsi" w:hAnsiTheme="minorHAnsi"/>
        </w:rPr>
        <w:t xml:space="preserve">………………………………………………………………………………………………………………………………………………………………………………………. </w:t>
      </w:r>
    </w:p>
    <w:p w14:paraId="7C4FCA1F" w14:textId="77777777" w:rsidR="00FE5AF2" w:rsidRPr="00DA719E" w:rsidRDefault="00FE5AF2" w:rsidP="00FE5AF2">
      <w:pPr>
        <w:jc w:val="both"/>
        <w:rPr>
          <w:rFonts w:asciiTheme="minorHAnsi" w:hAnsiTheme="minorHAnsi"/>
        </w:rPr>
      </w:pPr>
    </w:p>
    <w:p w14:paraId="34FE0930" w14:textId="23B6D423" w:rsidR="007F5ABC" w:rsidRDefault="00FE5AF2" w:rsidP="00FE5AF2">
      <w:pPr>
        <w:pStyle w:val="Textoindependiente"/>
        <w:spacing w:before="1"/>
        <w:ind w:left="222" w:right="1051"/>
        <w:jc w:val="both"/>
      </w:pPr>
      <w:r w:rsidRPr="00DA719E">
        <w:rPr>
          <w:rFonts w:asciiTheme="minorHAnsi" w:hAnsiTheme="minorHAnsi"/>
        </w:rPr>
        <w:t>La hernia discal</w:t>
      </w:r>
      <w:r>
        <w:rPr>
          <w:rFonts w:asciiTheme="minorHAnsi" w:hAnsiTheme="minorHAnsi"/>
        </w:rPr>
        <w:t xml:space="preserve"> se produce cuando existe una</w:t>
      </w:r>
      <w:r w:rsidRPr="00DA719E">
        <w:rPr>
          <w:rFonts w:asciiTheme="minorHAnsi" w:hAnsiTheme="minorHAnsi"/>
        </w:rPr>
        <w:t xml:space="preserve"> salida parcial o masiva de material del núcleo pulposo del disco intervertebral a través de una rotura del anillo fibroso que lo </w:t>
      </w:r>
      <w:r w:rsidRPr="00FE5AF2">
        <w:t>envuelve. Inmediatamente por detrás del disco intervertebral se encuentran en función del nivel la médula, el cono medular, la cola de caballo y las raíces nerviosas.</w:t>
      </w:r>
    </w:p>
    <w:p w14:paraId="10B33AB3" w14:textId="77777777" w:rsidR="007F5ABC" w:rsidRDefault="007F5ABC">
      <w:pPr>
        <w:sectPr w:rsidR="007F5ABC">
          <w:headerReference w:type="even" r:id="rId8"/>
          <w:headerReference w:type="default" r:id="rId9"/>
          <w:footerReference w:type="even" r:id="rId10"/>
          <w:footerReference w:type="default" r:id="rId11"/>
          <w:headerReference w:type="first" r:id="rId12"/>
          <w:footerReference w:type="first" r:id="rId13"/>
          <w:type w:val="continuous"/>
          <w:pgSz w:w="11900" w:h="16850"/>
          <w:pgMar w:top="1360" w:right="660" w:bottom="280" w:left="1480" w:header="418" w:footer="720" w:gutter="0"/>
          <w:cols w:space="720"/>
        </w:sectPr>
      </w:pPr>
    </w:p>
    <w:p w14:paraId="3D913630" w14:textId="77777777" w:rsidR="00FE5AF2" w:rsidRPr="00FE5AF2" w:rsidRDefault="00FE5AF2" w:rsidP="00FE5AF2">
      <w:pPr>
        <w:pStyle w:val="Textoindependiente"/>
        <w:spacing w:before="41"/>
        <w:ind w:left="222" w:right="1040"/>
      </w:pPr>
      <w:r w:rsidRPr="00FE5AF2">
        <w:lastRenderedPageBreak/>
        <w:t xml:space="preserve">Cuando el material del núcleo pulposo se hernia posteriormente, puede comprimir estas estructuras neurológicas y producir dolor lumbar severo y/o irradiado a lo largo del territorio del nervio comprimido. Todo ello puede producir un dolor irradiado hacia una o ambas piernas asociando posibles alteraciones en la sensibilidad o incluso pérdida de fuerza. </w:t>
      </w:r>
    </w:p>
    <w:p w14:paraId="46DFAAB6" w14:textId="32854412" w:rsidR="007F5ABC" w:rsidRDefault="007F5ABC">
      <w:pPr>
        <w:pStyle w:val="Textoindependiente"/>
        <w:spacing w:before="41"/>
        <w:ind w:left="222" w:right="1040"/>
      </w:pPr>
    </w:p>
    <w:p w14:paraId="501A62B2" w14:textId="77777777" w:rsidR="007F5ABC" w:rsidRDefault="007F5ABC">
      <w:pPr>
        <w:pStyle w:val="Textoindependiente"/>
        <w:spacing w:before="1"/>
      </w:pPr>
    </w:p>
    <w:p w14:paraId="3DEFCCFD" w14:textId="77777777" w:rsidR="00FE5AF2" w:rsidRPr="00FE5AF2" w:rsidRDefault="00FE5AF2" w:rsidP="00FE5AF2">
      <w:pPr>
        <w:pStyle w:val="Textoindependiente"/>
        <w:spacing w:before="2"/>
      </w:pPr>
      <w:r w:rsidRPr="00FE5AF2">
        <w:t xml:space="preserve">La hernia discal generalmente es una fase más dentro de un proceso degenerativo global del disco y la cirugía está encaminada al alivio del dolor provocado por la compresión neurológica (en ningún caso se puede revertir esa degeneración existente). Por todo ello, cabe esperar la resolución del dolor radicular pero por otro lado es posible que pueda persistir cierto grado de dolor lumbar residual. En ocasiones puede requerir gestos asociados como una artrodesis vertebral, en cuyo caso sería informado por el equipo médico. </w:t>
      </w:r>
    </w:p>
    <w:p w14:paraId="3397E898" w14:textId="77777777" w:rsidR="00FE5AF2" w:rsidRPr="00FE5AF2" w:rsidRDefault="00FE5AF2" w:rsidP="00FE5AF2">
      <w:pPr>
        <w:pStyle w:val="Textoindependiente"/>
        <w:spacing w:before="2"/>
      </w:pPr>
    </w:p>
    <w:p w14:paraId="65C2CB29" w14:textId="77777777" w:rsidR="00FE5AF2" w:rsidRPr="00FE5AF2" w:rsidRDefault="00FE5AF2" w:rsidP="00FE5AF2">
      <w:pPr>
        <w:pStyle w:val="Textoindependiente"/>
        <w:spacing w:before="2"/>
      </w:pPr>
      <w:r w:rsidRPr="00FE5AF2">
        <w:t>La cirugía se realiza generalmente por vía posterior, y consiste en practicar una pequeña abertura en la zona posterior de la vértebra (</w:t>
      </w:r>
      <w:proofErr w:type="spellStart"/>
      <w:r w:rsidRPr="00FE5AF2">
        <w:t>laminectomía</w:t>
      </w:r>
      <w:proofErr w:type="spellEnd"/>
      <w:r w:rsidRPr="00FE5AF2">
        <w:t>) para poder acceder a la hernia discal y de este modo poder realizar la extirpación del material discal (</w:t>
      </w:r>
      <w:proofErr w:type="spellStart"/>
      <w:r w:rsidRPr="00FE5AF2">
        <w:t>discectomía</w:t>
      </w:r>
      <w:proofErr w:type="spellEnd"/>
      <w:r w:rsidRPr="00FE5AF2">
        <w:t xml:space="preserve">), liberando así la compresión de las estructuras neurológicas. </w:t>
      </w:r>
    </w:p>
    <w:p w14:paraId="7CF8C9B8" w14:textId="77777777" w:rsidR="00FE5AF2" w:rsidRPr="00FE5AF2" w:rsidRDefault="00FE5AF2" w:rsidP="00FE5AF2">
      <w:pPr>
        <w:pStyle w:val="Textoindependiente"/>
        <w:spacing w:before="2"/>
      </w:pPr>
    </w:p>
    <w:p w14:paraId="6F5F9246" w14:textId="77777777" w:rsidR="00FE5AF2" w:rsidRPr="00FE5AF2" w:rsidRDefault="00FE5AF2" w:rsidP="00FE5AF2">
      <w:pPr>
        <w:pStyle w:val="Textoindependiente"/>
        <w:spacing w:before="2"/>
        <w:rPr>
          <w:lang w:val="es-ES_tradnl"/>
        </w:rPr>
      </w:pPr>
      <w:r w:rsidRPr="00FE5AF2">
        <w:rPr>
          <w:lang w:val="es-ES_tradnl"/>
        </w:rPr>
        <w:t xml:space="preserve">Con esto se busca mitigar el dolor y mejorar la función que están afectadas como consecuencia de la compresión nerviosa.  Cuando los nervios han estado comprimidos de forma crónica o bien de forma aguda, es posible que, a pesar de una descompresión cuidadosa y eficaz, no se recuperen por completo o lo hagan muy lentamente. </w:t>
      </w:r>
    </w:p>
    <w:p w14:paraId="407B8024" w14:textId="77777777" w:rsidR="00FE5AF2" w:rsidRPr="00FE5AF2" w:rsidRDefault="00FE5AF2" w:rsidP="00FE5AF2">
      <w:pPr>
        <w:pStyle w:val="Textoindependiente"/>
        <w:spacing w:before="2"/>
        <w:rPr>
          <w:lang w:val="es-ES_tradnl"/>
        </w:rPr>
      </w:pPr>
    </w:p>
    <w:p w14:paraId="5CEFB088" w14:textId="77777777" w:rsidR="00FE5AF2" w:rsidRPr="00FE5AF2" w:rsidRDefault="00FE5AF2" w:rsidP="00FE5AF2">
      <w:pPr>
        <w:pStyle w:val="Textoindependiente"/>
        <w:spacing w:before="2"/>
        <w:rPr>
          <w:lang w:val="es-ES_tradnl"/>
        </w:rPr>
      </w:pPr>
      <w:r w:rsidRPr="00FE5AF2">
        <w:rPr>
          <w:lang w:val="es-ES_tradnl"/>
        </w:rPr>
        <w:t>La cirugía requiere de la disección de algunos músculos y ligamentos, así como la manipulación de huesos. Por todo ello, es común la presencia de dolor y hematoma en la zona que tiende a mejorar con el tiempo y el tratamiento.</w:t>
      </w:r>
    </w:p>
    <w:p w14:paraId="3D4BDA58" w14:textId="77777777" w:rsidR="007F5ABC" w:rsidRDefault="007F5ABC">
      <w:pPr>
        <w:pStyle w:val="Textoindependiente"/>
        <w:spacing w:before="2"/>
      </w:pPr>
    </w:p>
    <w:p w14:paraId="10F420AA" w14:textId="77777777" w:rsidR="00FE5AF2" w:rsidRPr="00FE5AF2" w:rsidRDefault="00FE5AF2" w:rsidP="00FE5AF2">
      <w:pPr>
        <w:pStyle w:val="Textoindependiente"/>
        <w:rPr>
          <w:lang w:val="es-ES_tradnl"/>
        </w:rPr>
      </w:pPr>
      <w:r w:rsidRPr="00FE5AF2">
        <w:rPr>
          <w:lang w:val="es-ES_tradnl"/>
        </w:rPr>
        <w:t xml:space="preserve">He sido informado de la posibilidad de utilización de material biológico </w:t>
      </w:r>
      <w:proofErr w:type="spellStart"/>
      <w:r w:rsidRPr="00FE5AF2">
        <w:rPr>
          <w:lang w:val="es-ES_tradnl"/>
        </w:rPr>
        <w:t>autólogo</w:t>
      </w:r>
      <w:proofErr w:type="spellEnd"/>
      <w:r w:rsidRPr="00FE5AF2">
        <w:rPr>
          <w:lang w:val="es-ES_tradnl"/>
        </w:rPr>
        <w:t xml:space="preserve"> o </w:t>
      </w:r>
      <w:proofErr w:type="spellStart"/>
      <w:r w:rsidRPr="00FE5AF2">
        <w:rPr>
          <w:lang w:val="es-ES_tradnl"/>
        </w:rPr>
        <w:t>heterólogo</w:t>
      </w:r>
      <w:proofErr w:type="spellEnd"/>
      <w:r w:rsidRPr="00FE5AF2">
        <w:rPr>
          <w:lang w:val="es-ES_tradnl"/>
        </w:rPr>
        <w:t>, incluyendo derivados hemáticos, en caso de que mi procedimiento terapéutico/diagnóstico así lo precise, tanto durante el acto quirúrgico como en el postoperatorio.</w:t>
      </w:r>
    </w:p>
    <w:p w14:paraId="0095DDDF" w14:textId="77777777" w:rsidR="00FE5AF2" w:rsidRPr="00FE5AF2" w:rsidRDefault="00FE5AF2" w:rsidP="00FE5AF2">
      <w:pPr>
        <w:pStyle w:val="Textoindependiente"/>
        <w:rPr>
          <w:lang w:val="es-ES_tradnl"/>
        </w:rPr>
      </w:pPr>
    </w:p>
    <w:p w14:paraId="106D6BC3" w14:textId="77777777" w:rsidR="00FE5AF2" w:rsidRPr="00FE5AF2" w:rsidRDefault="00FE5AF2" w:rsidP="00FE5AF2">
      <w:pPr>
        <w:pStyle w:val="Textoindependiente"/>
        <w:rPr>
          <w:lang w:val="es-ES_tradnl"/>
        </w:rPr>
      </w:pPr>
      <w:r w:rsidRPr="00FE5AF2">
        <w:rPr>
          <w:lang w:val="es-ES_tradnl"/>
        </w:rPr>
        <w:t xml:space="preserve">Si surgiera alguna </w:t>
      </w:r>
      <w:r w:rsidRPr="00FE5AF2">
        <w:rPr>
          <w:b/>
          <w:lang w:val="es-ES_tradnl"/>
        </w:rPr>
        <w:t>situación imprevista</w:t>
      </w:r>
      <w:r w:rsidRPr="00FE5AF2">
        <w:rPr>
          <w:lang w:val="es-ES_tradnl"/>
        </w:rPr>
        <w:t xml:space="preserve"> </w:t>
      </w:r>
      <w:r w:rsidRPr="00FE5AF2">
        <w:rPr>
          <w:b/>
          <w:lang w:val="es-ES_tradnl"/>
        </w:rPr>
        <w:t>urgente</w:t>
      </w:r>
      <w:r w:rsidRPr="00FE5AF2">
        <w:rPr>
          <w:lang w:val="es-ES_tradnl"/>
        </w:rPr>
        <w:t>, que precisara de la realización de algún procedimiento distinto de los que he sido informado, autorizo al equipo médico para realizarlo.</w:t>
      </w:r>
    </w:p>
    <w:p w14:paraId="4373BE38" w14:textId="77777777" w:rsidR="007F5ABC" w:rsidRDefault="007F5ABC">
      <w:pPr>
        <w:pStyle w:val="Textoindependiente"/>
      </w:pPr>
    </w:p>
    <w:p w14:paraId="4A5546E1" w14:textId="53F9F8C3" w:rsidR="007F5ABC" w:rsidRDefault="00FE5AF2" w:rsidP="00FE5AF2">
      <w:pPr>
        <w:pStyle w:val="Ttulo1"/>
        <w:tabs>
          <w:tab w:val="left" w:pos="501"/>
        </w:tabs>
        <w:ind w:firstLine="0"/>
      </w:pPr>
      <w:r>
        <w:t xml:space="preserve">3. </w:t>
      </w:r>
      <w:r w:rsidR="00FA4AFE">
        <w:t>DESCRIPCIÓN DE</w:t>
      </w:r>
      <w:r w:rsidR="00FA4AFE">
        <w:rPr>
          <w:spacing w:val="-3"/>
        </w:rPr>
        <w:t xml:space="preserve"> </w:t>
      </w:r>
      <w:r w:rsidR="00FA4AFE">
        <w:t>RIESGOS</w:t>
      </w:r>
    </w:p>
    <w:p w14:paraId="448D0C17" w14:textId="77777777" w:rsidR="007F5ABC" w:rsidRDefault="007F5ABC">
      <w:pPr>
        <w:pStyle w:val="Textoindependiente"/>
        <w:spacing w:before="1"/>
        <w:rPr>
          <w:b/>
          <w:i/>
        </w:rPr>
      </w:pPr>
    </w:p>
    <w:p w14:paraId="7215ACD6" w14:textId="175D4B8C" w:rsidR="007F5ABC" w:rsidRDefault="00FA4AFE">
      <w:pPr>
        <w:pStyle w:val="Textoindependiente"/>
        <w:ind w:left="222" w:right="1032"/>
        <w:jc w:val="both"/>
      </w:pPr>
      <w:r>
        <w:t>-</w:t>
      </w:r>
      <w:r w:rsidR="00FE5AF2" w:rsidRPr="00FE5AF2">
        <w:rPr>
          <w:rFonts w:asciiTheme="minorHAnsi" w:eastAsia="Times New Roman" w:hAnsiTheme="minorHAnsi" w:cs="Times New Roman"/>
          <w:lang w:bidi="ar-SA"/>
        </w:rPr>
        <w:t xml:space="preserve"> </w:t>
      </w:r>
      <w:r w:rsidR="00FE5AF2" w:rsidRPr="00FE5AF2">
        <w:t>La intervención se realiza bajo anestesia general, con los riesgos inherentes a la misma de los que le informará el Servicio de Anestesia</w:t>
      </w:r>
      <w:r>
        <w:t>.</w:t>
      </w:r>
    </w:p>
    <w:p w14:paraId="44948FD1" w14:textId="77777777" w:rsidR="007F5ABC" w:rsidRDefault="007F5ABC">
      <w:pPr>
        <w:jc w:val="both"/>
        <w:sectPr w:rsidR="007F5ABC">
          <w:pgSz w:w="11900" w:h="16850"/>
          <w:pgMar w:top="1360" w:right="660" w:bottom="280" w:left="1480" w:header="418" w:footer="0" w:gutter="0"/>
          <w:cols w:space="720"/>
        </w:sectPr>
      </w:pPr>
    </w:p>
    <w:p w14:paraId="48215C92" w14:textId="77777777" w:rsidR="00FE5AF2" w:rsidRPr="00FE5AF2" w:rsidRDefault="00FE5AF2" w:rsidP="00FE5AF2">
      <w:pPr>
        <w:pStyle w:val="Textoindependiente"/>
        <w:spacing w:before="1"/>
        <w:rPr>
          <w:lang w:val="es-ES_tradnl"/>
        </w:rPr>
      </w:pPr>
      <w:r w:rsidRPr="00FE5AF2">
        <w:rPr>
          <w:lang w:val="es-ES_tradnl"/>
        </w:rPr>
        <w:lastRenderedPageBreak/>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 infecciones superficiales, tromboflebitis, dehiscencias de heridas,...)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42E93078" w14:textId="77777777" w:rsidR="00FE5AF2" w:rsidRPr="00FE5AF2" w:rsidRDefault="00FE5AF2" w:rsidP="00FE5AF2">
      <w:pPr>
        <w:pStyle w:val="Textoindependiente"/>
        <w:spacing w:before="1"/>
        <w:rPr>
          <w:lang w:val="es-ES_tradnl"/>
        </w:rPr>
      </w:pPr>
    </w:p>
    <w:p w14:paraId="06F546DC" w14:textId="77777777" w:rsidR="00FE5AF2" w:rsidRPr="00FE5AF2" w:rsidRDefault="00FE5AF2" w:rsidP="00FE5AF2">
      <w:pPr>
        <w:pStyle w:val="Textoindependiente"/>
        <w:spacing w:before="1"/>
        <w:rPr>
          <w:lang w:val="es-ES_tradnl"/>
        </w:rPr>
      </w:pPr>
      <w:r w:rsidRPr="00FE5AF2">
        <w:rPr>
          <w:lang w:val="es-ES_tradnl"/>
        </w:rPr>
        <w:t>-Las complicaciones derivadas de la posición quirúrgica como compresiones oculares, compresión de nervios periféricos, etc.</w:t>
      </w:r>
    </w:p>
    <w:p w14:paraId="0AAC228B" w14:textId="77777777" w:rsidR="00FE5AF2" w:rsidRPr="00FE5AF2" w:rsidRDefault="00FE5AF2" w:rsidP="00FE5AF2">
      <w:pPr>
        <w:pStyle w:val="Textoindependiente"/>
        <w:spacing w:before="1"/>
        <w:rPr>
          <w:lang w:val="es-ES_tradnl"/>
        </w:rPr>
      </w:pPr>
    </w:p>
    <w:p w14:paraId="08B5DFF4" w14:textId="77777777" w:rsidR="00FE5AF2" w:rsidRPr="00FE5AF2" w:rsidRDefault="00FE5AF2" w:rsidP="00FE5AF2">
      <w:pPr>
        <w:pStyle w:val="Textoindependiente"/>
        <w:spacing w:before="1"/>
        <w:rPr>
          <w:lang w:val="es-ES_tradnl"/>
        </w:rPr>
      </w:pPr>
      <w:r w:rsidRPr="00FE5AF2">
        <w:rPr>
          <w:lang w:val="es-ES_tradnl"/>
        </w:rPr>
        <w:t>-Los riesgos específicos de esta intervención son las lesiones neurológicas que, aunque excepcionales, alrededor de 1%, son a veces graves. Se presentan en forma de alteraciones motoras (</w:t>
      </w:r>
      <w:proofErr w:type="spellStart"/>
      <w:r w:rsidRPr="00FE5AF2">
        <w:rPr>
          <w:lang w:val="es-ES_tradnl"/>
        </w:rPr>
        <w:t>paresias</w:t>
      </w:r>
      <w:proofErr w:type="spellEnd"/>
      <w:r w:rsidRPr="00FE5AF2">
        <w:rPr>
          <w:lang w:val="es-ES_tradnl"/>
        </w:rPr>
        <w:t xml:space="preserve"> o parálisis) o sensitivas (dolor </w:t>
      </w:r>
      <w:proofErr w:type="spellStart"/>
      <w:r w:rsidRPr="00FE5AF2">
        <w:rPr>
          <w:lang w:val="es-ES_tradnl"/>
        </w:rPr>
        <w:t>neuropático</w:t>
      </w:r>
      <w:proofErr w:type="spellEnd"/>
      <w:r w:rsidRPr="00FE5AF2">
        <w:rPr>
          <w:lang w:val="es-ES_tradnl"/>
        </w:rPr>
        <w:t xml:space="preserve"> persistente o pérdida de sensibilidad), síndrome de cola de caballo, disfunciones sexuales, etc. Estas lesiones pueden ser temporales o permanentes y pueden requerir tratamiento médico o quirúrgico.</w:t>
      </w:r>
    </w:p>
    <w:p w14:paraId="2D6A48D1" w14:textId="77777777" w:rsidR="007F5ABC" w:rsidRDefault="007F5ABC">
      <w:pPr>
        <w:pStyle w:val="Textoindependiente"/>
        <w:spacing w:before="1"/>
      </w:pPr>
    </w:p>
    <w:p w14:paraId="48D97F45" w14:textId="77777777" w:rsidR="00FE5AF2" w:rsidRPr="00FE5AF2" w:rsidRDefault="00FE5AF2" w:rsidP="00FE5AF2">
      <w:pPr>
        <w:pStyle w:val="Textoindependiente"/>
        <w:spacing w:before="12"/>
      </w:pPr>
      <w:r w:rsidRPr="00FE5AF2">
        <w:t xml:space="preserve">- El saco </w:t>
      </w:r>
      <w:proofErr w:type="spellStart"/>
      <w:r w:rsidRPr="00FE5AF2">
        <w:t>dural</w:t>
      </w:r>
      <w:proofErr w:type="spellEnd"/>
      <w:r w:rsidRPr="00FE5AF2">
        <w:t xml:space="preserve"> envuelve las estructuras neurológicas y contiene líquido </w:t>
      </w:r>
      <w:proofErr w:type="spellStart"/>
      <w:r w:rsidRPr="00FE5AF2">
        <w:t>cefaloraquídeo</w:t>
      </w:r>
      <w:proofErr w:type="spellEnd"/>
      <w:r w:rsidRPr="00FE5AF2">
        <w:t xml:space="preserve"> (LCR). Las lesiones </w:t>
      </w:r>
      <w:proofErr w:type="spellStart"/>
      <w:r w:rsidRPr="00FE5AF2">
        <w:t>durales</w:t>
      </w:r>
      <w:proofErr w:type="spellEnd"/>
      <w:r w:rsidRPr="00FE5AF2">
        <w:t xml:space="preserve"> pueden provocar fuga de LCR y en ocasiones fístulas que puede obligar a guardar reposo en cama y en ocasiones una nueva intervención quirúrgica para cerrar la lesión.</w:t>
      </w:r>
    </w:p>
    <w:p w14:paraId="5AF468CF" w14:textId="77777777" w:rsidR="00FE5AF2" w:rsidRPr="00FE5AF2" w:rsidRDefault="00FE5AF2" w:rsidP="00FE5AF2">
      <w:pPr>
        <w:pStyle w:val="Textoindependiente"/>
        <w:spacing w:before="12"/>
      </w:pPr>
    </w:p>
    <w:p w14:paraId="6D65B8DE" w14:textId="77777777" w:rsidR="00FE5AF2" w:rsidRPr="00FE5AF2" w:rsidRDefault="00FE5AF2" w:rsidP="00FE5AF2">
      <w:pPr>
        <w:pStyle w:val="Textoindependiente"/>
        <w:spacing w:before="12"/>
      </w:pPr>
      <w:r w:rsidRPr="00FE5AF2">
        <w:t>-La obstrucción venosa en las extremidades inferiores con la formación de trombos puede producir embolismos pulmonares (dificultad respiratoria y dolor torácico).</w:t>
      </w:r>
    </w:p>
    <w:p w14:paraId="72721D86" w14:textId="77777777" w:rsidR="00FE5AF2" w:rsidRPr="00FE5AF2" w:rsidRDefault="00FE5AF2" w:rsidP="00FE5AF2">
      <w:pPr>
        <w:pStyle w:val="Textoindependiente"/>
        <w:spacing w:before="12"/>
      </w:pPr>
    </w:p>
    <w:p w14:paraId="1EE387B5" w14:textId="77777777" w:rsidR="00FE5AF2" w:rsidRPr="00FE5AF2" w:rsidRDefault="00FE5AF2" w:rsidP="00FE5AF2">
      <w:pPr>
        <w:pStyle w:val="Textoindependiente"/>
        <w:spacing w:before="12"/>
      </w:pPr>
      <w:r w:rsidRPr="00FE5AF2">
        <w:t>-El hematoma en la herida quirúrgica puede ser superficial o profundo en ocasiones puede requerir el drenaje quirúrgico.</w:t>
      </w:r>
    </w:p>
    <w:p w14:paraId="19D9DF22" w14:textId="77777777" w:rsidR="00FE5AF2" w:rsidRPr="00FE5AF2" w:rsidRDefault="00FE5AF2" w:rsidP="00FE5AF2">
      <w:pPr>
        <w:pStyle w:val="Textoindependiente"/>
        <w:spacing w:before="12"/>
      </w:pPr>
      <w:r w:rsidRPr="00FE5AF2">
        <w:t xml:space="preserve"> </w:t>
      </w:r>
    </w:p>
    <w:p w14:paraId="5651CD8D" w14:textId="77777777" w:rsidR="00FE5AF2" w:rsidRPr="00FE5AF2" w:rsidRDefault="00FE5AF2" w:rsidP="00FE5AF2">
      <w:pPr>
        <w:pStyle w:val="Textoindependiente"/>
        <w:spacing w:before="12"/>
      </w:pPr>
      <w:r w:rsidRPr="00FE5AF2">
        <w:t xml:space="preserve">-La infección de la herida puede ser superficial o profunda y puede requerir una nueva intervención quirúrgica para desbridar todo el tejido infectado. Si la infección se combina con una lesión </w:t>
      </w:r>
      <w:proofErr w:type="spellStart"/>
      <w:r w:rsidRPr="00FE5AF2">
        <w:t>dural</w:t>
      </w:r>
      <w:proofErr w:type="spellEnd"/>
      <w:r w:rsidRPr="00FE5AF2">
        <w:t xml:space="preserve"> y se afectan las estructuras neurológicas puede producirse una meningitis.</w:t>
      </w:r>
    </w:p>
    <w:p w14:paraId="1B478EE3" w14:textId="77777777" w:rsidR="00FE5AF2" w:rsidRPr="00FE5AF2" w:rsidRDefault="00FE5AF2" w:rsidP="00FE5AF2">
      <w:pPr>
        <w:pStyle w:val="Textoindependiente"/>
        <w:spacing w:before="12"/>
      </w:pPr>
    </w:p>
    <w:p w14:paraId="23416D30" w14:textId="77777777" w:rsidR="00FE5AF2" w:rsidRPr="00FE5AF2" w:rsidRDefault="00FE5AF2" w:rsidP="00FE5AF2">
      <w:pPr>
        <w:pStyle w:val="Textoindependiente"/>
        <w:spacing w:before="12"/>
      </w:pPr>
      <w:r w:rsidRPr="00FE5AF2">
        <w:t xml:space="preserve">-En ocasiones la hernia discal puede </w:t>
      </w:r>
      <w:proofErr w:type="spellStart"/>
      <w:r w:rsidRPr="00FE5AF2">
        <w:t>recidivar</w:t>
      </w:r>
      <w:proofErr w:type="spellEnd"/>
      <w:r w:rsidRPr="00FE5AF2">
        <w:t xml:space="preserve"> (esta puede aparecer a corto, medio o largo plazo). En este caso puede precisar de una </w:t>
      </w:r>
      <w:proofErr w:type="spellStart"/>
      <w:r w:rsidRPr="00FE5AF2">
        <w:t>reintervención</w:t>
      </w:r>
      <w:proofErr w:type="spellEnd"/>
      <w:r w:rsidRPr="00FE5AF2">
        <w:t xml:space="preserve"> quirúrgica.</w:t>
      </w:r>
    </w:p>
    <w:p w14:paraId="2006924C" w14:textId="77777777" w:rsidR="00FE5AF2" w:rsidRPr="00FE5AF2" w:rsidRDefault="00FE5AF2" w:rsidP="00FE5AF2">
      <w:pPr>
        <w:pStyle w:val="Textoindependiente"/>
        <w:spacing w:before="12"/>
      </w:pPr>
    </w:p>
    <w:p w14:paraId="1C810FF1" w14:textId="77777777" w:rsidR="00FE5AF2" w:rsidRPr="00FE5AF2" w:rsidRDefault="00FE5AF2" w:rsidP="00FE5AF2">
      <w:pPr>
        <w:pStyle w:val="Textoindependiente"/>
        <w:spacing w:before="2"/>
      </w:pPr>
      <w:r w:rsidRPr="00FE5AF2">
        <w:t xml:space="preserve">-Entorno a un 10% de los pacientes a los que se les realiza una </w:t>
      </w:r>
      <w:proofErr w:type="spellStart"/>
      <w:r w:rsidRPr="00FE5AF2">
        <w:t>discectomía</w:t>
      </w:r>
      <w:proofErr w:type="spellEnd"/>
      <w:r w:rsidRPr="00FE5AF2">
        <w:t xml:space="preserve"> pueden necesitar otra intervención quirúrgica en el plazo de 10 años. El proceso degenerativo discal es evolutivo y en ocasiones si el dolor lumbar persiste puede precisar de una artrodesis lumbar.</w:t>
      </w:r>
    </w:p>
    <w:p w14:paraId="0D5A3041" w14:textId="77777777" w:rsidR="007F5ABC" w:rsidRDefault="007F5ABC">
      <w:pPr>
        <w:pStyle w:val="Textoindependiente"/>
        <w:spacing w:before="2"/>
      </w:pPr>
    </w:p>
    <w:p w14:paraId="2668761C" w14:textId="77777777" w:rsidR="007F5ABC" w:rsidRDefault="007F5ABC">
      <w:pPr>
        <w:sectPr w:rsidR="007F5ABC">
          <w:pgSz w:w="11900" w:h="16850"/>
          <w:pgMar w:top="1360" w:right="660" w:bottom="280" w:left="1480" w:header="418" w:footer="0" w:gutter="0"/>
          <w:cols w:space="720"/>
        </w:sectPr>
      </w:pPr>
    </w:p>
    <w:p w14:paraId="79AF147D" w14:textId="77777777" w:rsidR="00FE5AF2" w:rsidRDefault="00FE5AF2">
      <w:pPr>
        <w:pStyle w:val="Textoindependiente"/>
        <w:spacing w:before="41"/>
        <w:ind w:left="222" w:right="1043"/>
      </w:pPr>
    </w:p>
    <w:p w14:paraId="4CB1F86B" w14:textId="77777777" w:rsidR="00FE5AF2" w:rsidRDefault="00FE5AF2">
      <w:pPr>
        <w:pStyle w:val="Textoindependiente"/>
        <w:spacing w:before="41"/>
        <w:ind w:left="222" w:right="1043"/>
      </w:pPr>
    </w:p>
    <w:p w14:paraId="62940832" w14:textId="21693818" w:rsidR="00FE5AF2" w:rsidRDefault="00FE5AF2" w:rsidP="00FE5AF2">
      <w:pPr>
        <w:pStyle w:val="Ttulo1"/>
        <w:tabs>
          <w:tab w:val="left" w:pos="501"/>
        </w:tabs>
        <w:ind w:left="221" w:firstLine="0"/>
      </w:pPr>
      <w:r>
        <w:t>4. CONCLUSIÓN</w:t>
      </w:r>
    </w:p>
    <w:p w14:paraId="487A7697" w14:textId="77777777" w:rsidR="00FE5AF2" w:rsidRPr="00FE5AF2" w:rsidRDefault="00FE5AF2" w:rsidP="00FE5AF2">
      <w:pPr>
        <w:pStyle w:val="Textoindependiente"/>
        <w:spacing w:before="8"/>
        <w:jc w:val="both"/>
        <w:rPr>
          <w:lang w:val="es-ES_tradnl"/>
        </w:rPr>
      </w:pPr>
      <w:r w:rsidRPr="00FE5AF2">
        <w:rPr>
          <w:lang w:val="es-ES_tradnl"/>
        </w:rPr>
        <w:t xml:space="preserve">Mediante la firma del presente documento </w:t>
      </w:r>
      <w:r w:rsidRPr="00FE5AF2">
        <w:rPr>
          <w:b/>
          <w:lang w:val="es-ES_tradnl"/>
        </w:rPr>
        <w:t>declaro que</w:t>
      </w:r>
      <w:r w:rsidRPr="00FE5AF2">
        <w:rPr>
          <w:lang w:val="es-ES_tradnl"/>
        </w:rPr>
        <w:t xml:space="preserve"> he sido amplia y satisfactoriamente informado/a de forma oral, en un lenguaje claro y sencillo. </w:t>
      </w:r>
      <w:r w:rsidRPr="00FE5AF2">
        <w:rPr>
          <w:b/>
          <w:lang w:val="es-ES_tradnl"/>
        </w:rPr>
        <w:t>QUE</w:t>
      </w:r>
      <w:r w:rsidRPr="00FE5AF2">
        <w:rPr>
          <w:lang w:val="es-ES_tradnl"/>
        </w:rPr>
        <w:t xml:space="preserve"> he leído este documento, he comprendido y estoy conforme con las explicaciones en cuanto a los fines, alternativas, métodos, inconvenientes y posibles complicaciones, así como del pronóstico. </w:t>
      </w:r>
      <w:r w:rsidRPr="00FE5AF2">
        <w:rPr>
          <w:b/>
          <w:lang w:val="es-ES_tradnl"/>
        </w:rPr>
        <w:t>QUE</w:t>
      </w:r>
      <w:r w:rsidRPr="00FE5AF2">
        <w:rPr>
          <w:lang w:val="es-ES_tradnl"/>
        </w:rPr>
        <w:t xml:space="preserve"> dicha información ha sido realizada y se me ha permitido aclarar cualquier duda, así como los riesgos y complicaciones que por mi situación actual pudieran surgir, tales como: ………………………………………………………………   ………………………………………………………………………………………………………………………………………</w:t>
      </w:r>
    </w:p>
    <w:p w14:paraId="1D245EC4" w14:textId="77777777" w:rsidR="00FE5AF2" w:rsidRPr="00FE5AF2" w:rsidRDefault="00FE5AF2" w:rsidP="00FE5AF2">
      <w:pPr>
        <w:pStyle w:val="Textoindependiente"/>
        <w:spacing w:before="8"/>
        <w:jc w:val="both"/>
      </w:pPr>
    </w:p>
    <w:p w14:paraId="17544BDD" w14:textId="77777777" w:rsidR="00FE5AF2" w:rsidRPr="00FE5AF2" w:rsidRDefault="00FE5AF2" w:rsidP="00FE5AF2">
      <w:pPr>
        <w:pStyle w:val="Textoindependiente"/>
        <w:spacing w:before="8"/>
        <w:jc w:val="both"/>
      </w:pPr>
      <w:r w:rsidRPr="00FE5AF2">
        <w:t>Así mismo, he entendido y acepto que durante el procedimiento/tratamiento se 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 paciente.</w:t>
      </w:r>
    </w:p>
    <w:p w14:paraId="17EF1BC7" w14:textId="77777777" w:rsidR="00FE5AF2" w:rsidRPr="00FE5AF2" w:rsidRDefault="00FE5AF2" w:rsidP="00FE5AF2">
      <w:pPr>
        <w:pStyle w:val="Textoindependiente"/>
        <w:spacing w:before="8"/>
        <w:jc w:val="both"/>
      </w:pPr>
    </w:p>
    <w:p w14:paraId="4B096780" w14:textId="77777777" w:rsidR="00FE5AF2" w:rsidRPr="00FE5AF2" w:rsidRDefault="00FE5AF2" w:rsidP="00FE5AF2">
      <w:pPr>
        <w:pStyle w:val="Textoindependiente"/>
        <w:spacing w:before="8"/>
        <w:jc w:val="both"/>
        <w:rPr>
          <w:lang w:val="es-ES_tradnl"/>
        </w:rPr>
      </w:pPr>
      <w:r w:rsidRPr="00FE5AF2">
        <w:rPr>
          <w:lang w:val="es-ES_tradnl"/>
        </w:rPr>
        <w:t xml:space="preserve">Por ello </w:t>
      </w:r>
      <w:r w:rsidRPr="00FE5AF2">
        <w:rPr>
          <w:b/>
          <w:lang w:val="es-ES_tradnl"/>
        </w:rPr>
        <w:t>doy mi consentimiento</w:t>
      </w:r>
      <w:r w:rsidRPr="00FE5AF2">
        <w:rPr>
          <w:lang w:val="es-ES_tradnl"/>
        </w:rPr>
        <w:t xml:space="preserve"> para que se proceda a la realización de dicho procedimiento diagnóstico o quirúrgico. (Art. 10.6 Ley General de Sanidad).</w:t>
      </w:r>
    </w:p>
    <w:p w14:paraId="42D47AE8" w14:textId="77777777" w:rsidR="00FE5AF2" w:rsidRPr="00FE5AF2" w:rsidRDefault="00FE5AF2" w:rsidP="00FE5AF2">
      <w:pPr>
        <w:pStyle w:val="Textoindependiente"/>
        <w:spacing w:before="8"/>
        <w:jc w:val="both"/>
      </w:pPr>
      <w:r w:rsidRPr="00FE5AF2">
        <w:t>También comprendo que, en cualquier momento y sin necesidad de dar ninguna explicación, puedo revocar el Consentimiento que ahora presto.</w:t>
      </w:r>
    </w:p>
    <w:p w14:paraId="6C7BF537" w14:textId="77777777" w:rsidR="00FE5AF2" w:rsidRPr="00FE5AF2" w:rsidRDefault="00FE5AF2" w:rsidP="00FE5AF2">
      <w:pPr>
        <w:pStyle w:val="Textoindependiente"/>
        <w:spacing w:before="8"/>
        <w:rPr>
          <w:lang w:val="es-ES_tradnl"/>
        </w:rPr>
      </w:pPr>
    </w:p>
    <w:p w14:paraId="4810B36A" w14:textId="77777777" w:rsidR="007F5ABC" w:rsidRDefault="007F5ABC">
      <w:pPr>
        <w:pStyle w:val="Textoindependiente"/>
        <w:spacing w:before="8"/>
        <w:rPr>
          <w:sz w:val="23"/>
        </w:rPr>
      </w:pPr>
    </w:p>
    <w:p w14:paraId="43BFC645" w14:textId="77777777" w:rsidR="007F5ABC" w:rsidRDefault="00FA4AFE">
      <w:pPr>
        <w:pStyle w:val="Ttulo2"/>
        <w:numPr>
          <w:ilvl w:val="0"/>
          <w:numId w:val="1"/>
        </w:numPr>
        <w:tabs>
          <w:tab w:val="left" w:pos="465"/>
        </w:tabs>
        <w:ind w:hanging="243"/>
        <w:jc w:val="both"/>
      </w:pPr>
      <w:r>
        <w:t>Relativo al paciente:</w:t>
      </w:r>
    </w:p>
    <w:p w14:paraId="2F2619F6" w14:textId="77777777" w:rsidR="007F5ABC" w:rsidRDefault="00FA4AFE">
      <w:pPr>
        <w:pStyle w:val="Textoindependiente"/>
        <w:ind w:left="222"/>
        <w:jc w:val="both"/>
      </w:pPr>
      <w:r>
        <w:t>Y para que así conste, enterado y conforme firmo el presente original.</w:t>
      </w:r>
    </w:p>
    <w:p w14:paraId="63BEC47D" w14:textId="77777777" w:rsidR="007F5ABC" w:rsidRDefault="007F5ABC">
      <w:pPr>
        <w:pStyle w:val="Textoindependiente"/>
        <w:spacing w:before="12"/>
        <w:rPr>
          <w:sz w:val="23"/>
        </w:rPr>
      </w:pPr>
    </w:p>
    <w:p w14:paraId="2884CC40" w14:textId="77777777" w:rsidR="007F5ABC" w:rsidRDefault="00FA4AFE">
      <w:pPr>
        <w:pStyle w:val="Textoindependiente"/>
        <w:tabs>
          <w:tab w:val="left" w:pos="3397"/>
        </w:tabs>
        <w:ind w:left="222"/>
        <w:jc w:val="both"/>
      </w:pPr>
      <w:r>
        <w:t>D./D.ª</w:t>
      </w:r>
      <w:r>
        <w:tab/>
        <w:t>con D.N.I</w:t>
      </w:r>
      <w:proofErr w:type="gramStart"/>
      <w:r>
        <w:t>.</w:t>
      </w:r>
      <w:r>
        <w:rPr>
          <w:spacing w:val="11"/>
        </w:rPr>
        <w:t xml:space="preserve"> </w:t>
      </w:r>
      <w:r>
        <w:t>.</w:t>
      </w:r>
      <w:proofErr w:type="gramEnd"/>
    </w:p>
    <w:p w14:paraId="099C68C1" w14:textId="77777777" w:rsidR="007F5ABC" w:rsidRDefault="00FA4AFE">
      <w:pPr>
        <w:pStyle w:val="Textoindependiente"/>
        <w:tabs>
          <w:tab w:val="left" w:pos="3342"/>
          <w:tab w:val="left" w:pos="5178"/>
        </w:tabs>
        <w:ind w:left="22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506B5BC0" w14:textId="77777777" w:rsidR="007F5ABC" w:rsidRDefault="007F5ABC">
      <w:pPr>
        <w:pStyle w:val="Textoindependiente"/>
      </w:pPr>
    </w:p>
    <w:p w14:paraId="1AEB00C3" w14:textId="77777777" w:rsidR="0084357C" w:rsidRDefault="0084357C">
      <w:pPr>
        <w:pStyle w:val="Textoindependiente"/>
      </w:pPr>
    </w:p>
    <w:p w14:paraId="448907E4" w14:textId="77777777" w:rsidR="0084357C" w:rsidRDefault="0084357C">
      <w:pPr>
        <w:pStyle w:val="Textoindependiente"/>
      </w:pPr>
    </w:p>
    <w:p w14:paraId="58008181" w14:textId="77777777" w:rsidR="0084357C" w:rsidRDefault="0084357C">
      <w:pPr>
        <w:pStyle w:val="Textoindependiente"/>
      </w:pPr>
    </w:p>
    <w:p w14:paraId="26751D3D" w14:textId="77777777" w:rsidR="0084357C" w:rsidRDefault="0084357C">
      <w:pPr>
        <w:pStyle w:val="Textoindependiente"/>
      </w:pPr>
    </w:p>
    <w:p w14:paraId="41ABB1F6" w14:textId="77777777" w:rsidR="007F5ABC" w:rsidRDefault="007F5ABC">
      <w:pPr>
        <w:pStyle w:val="Textoindependiente"/>
      </w:pPr>
    </w:p>
    <w:p w14:paraId="72D702B4" w14:textId="77777777" w:rsidR="007F5ABC" w:rsidRDefault="007F5ABC">
      <w:pPr>
        <w:pStyle w:val="Textoindependiente"/>
      </w:pPr>
    </w:p>
    <w:p w14:paraId="3D8FB983" w14:textId="77777777" w:rsidR="007F5ABC" w:rsidRDefault="007F5ABC">
      <w:pPr>
        <w:pStyle w:val="Textoindependiente"/>
      </w:pPr>
    </w:p>
    <w:p w14:paraId="4DCCB5D3" w14:textId="77777777" w:rsidR="007F5ABC" w:rsidRDefault="007F5ABC">
      <w:pPr>
        <w:pStyle w:val="Textoindependiente"/>
        <w:spacing w:before="1"/>
      </w:pPr>
    </w:p>
    <w:p w14:paraId="41683452" w14:textId="77777777" w:rsidR="007F5ABC" w:rsidRDefault="00FA4AFE">
      <w:pPr>
        <w:pStyle w:val="Ttulo2"/>
        <w:numPr>
          <w:ilvl w:val="0"/>
          <w:numId w:val="1"/>
        </w:numPr>
        <w:tabs>
          <w:tab w:val="left" w:pos="465"/>
        </w:tabs>
        <w:ind w:hanging="243"/>
        <w:jc w:val="both"/>
      </w:pPr>
      <w:r>
        <w:t>Relativo al médico</w:t>
      </w:r>
      <w:r>
        <w:rPr>
          <w:spacing w:val="2"/>
        </w:rPr>
        <w:t xml:space="preserve"> </w:t>
      </w:r>
      <w:r>
        <w:t>(cirujano):</w:t>
      </w:r>
    </w:p>
    <w:p w14:paraId="55AC115E" w14:textId="4BDCDE83" w:rsidR="007F5ABC" w:rsidRDefault="00FA4AFE">
      <w:pPr>
        <w:pStyle w:val="Textoindependiente"/>
        <w:tabs>
          <w:tab w:val="left" w:pos="3397"/>
        </w:tabs>
        <w:ind w:left="222" w:right="1037"/>
        <w:jc w:val="both"/>
      </w:pPr>
      <w:r>
        <w:t>Dr</w:t>
      </w:r>
      <w:proofErr w:type="gramStart"/>
      <w:r>
        <w:t>./</w:t>
      </w:r>
      <w:proofErr w:type="gramEnd"/>
      <w:r>
        <w:t>Dra.</w:t>
      </w:r>
      <w:r>
        <w:tab/>
      </w:r>
      <w:r w:rsidR="00BC7859">
        <w:tab/>
      </w:r>
      <w:r w:rsidR="00BC7859">
        <w:tab/>
        <w:t>, con Nº Colegiado</w:t>
      </w:r>
      <w:r w:rsidR="00BC7859">
        <w:tab/>
      </w:r>
      <w:r w:rsidR="00BC7859">
        <w:tab/>
      </w:r>
      <w:r>
        <w:t>ha informado al paciente y/o al tutor o familiar del objeto y naturaleza de la intervención que se le va a realizar explicándole los riesgos, complicaciones y alternativas</w:t>
      </w:r>
      <w:r>
        <w:rPr>
          <w:spacing w:val="-3"/>
        </w:rPr>
        <w:t xml:space="preserve"> </w:t>
      </w:r>
      <w:r>
        <w:t>posibles.</w:t>
      </w:r>
    </w:p>
    <w:p w14:paraId="45232C59" w14:textId="77777777" w:rsidR="007F5ABC" w:rsidRDefault="00FA4AFE">
      <w:pPr>
        <w:pStyle w:val="Textoindependiente"/>
        <w:tabs>
          <w:tab w:val="left" w:pos="3342"/>
          <w:tab w:val="left" w:pos="5178"/>
        </w:tabs>
        <w:ind w:left="22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71692D11" w14:textId="77777777" w:rsidR="007F5ABC" w:rsidRDefault="007F5ABC">
      <w:pPr>
        <w:pStyle w:val="Textoindependiente"/>
      </w:pPr>
    </w:p>
    <w:p w14:paraId="010FD31A" w14:textId="77777777" w:rsidR="0084357C" w:rsidRDefault="0084357C">
      <w:pPr>
        <w:pStyle w:val="Textoindependiente"/>
      </w:pPr>
    </w:p>
    <w:p w14:paraId="57224670" w14:textId="77777777" w:rsidR="0084357C" w:rsidRDefault="0084357C">
      <w:pPr>
        <w:pStyle w:val="Textoindependiente"/>
      </w:pPr>
    </w:p>
    <w:p w14:paraId="58F52728" w14:textId="77777777" w:rsidR="0084357C" w:rsidRDefault="0084357C">
      <w:pPr>
        <w:pStyle w:val="Textoindependiente"/>
      </w:pPr>
    </w:p>
    <w:p w14:paraId="4FEC011F" w14:textId="77777777" w:rsidR="0084357C" w:rsidRDefault="0084357C">
      <w:pPr>
        <w:pStyle w:val="Textoindependiente"/>
      </w:pPr>
    </w:p>
    <w:p w14:paraId="2BF3E911" w14:textId="77777777" w:rsidR="0084357C" w:rsidRDefault="0084357C">
      <w:pPr>
        <w:pStyle w:val="Textoindependiente"/>
      </w:pPr>
    </w:p>
    <w:p w14:paraId="4740ECBE" w14:textId="77777777" w:rsidR="0084357C" w:rsidRDefault="0084357C">
      <w:pPr>
        <w:pStyle w:val="Textoindependiente"/>
      </w:pPr>
    </w:p>
    <w:p w14:paraId="20C71E60" w14:textId="77777777" w:rsidR="0084357C" w:rsidRDefault="0084357C">
      <w:pPr>
        <w:pStyle w:val="Textoindependiente"/>
      </w:pPr>
    </w:p>
    <w:p w14:paraId="11E50B31" w14:textId="77777777" w:rsidR="0084357C" w:rsidRDefault="0084357C">
      <w:pPr>
        <w:pStyle w:val="Textoindependiente"/>
      </w:pPr>
    </w:p>
    <w:p w14:paraId="6AF2E41A" w14:textId="77777777" w:rsidR="007F5ABC" w:rsidRDefault="007F5ABC">
      <w:pPr>
        <w:pStyle w:val="Textoindependiente"/>
        <w:spacing w:before="12"/>
        <w:rPr>
          <w:sz w:val="23"/>
        </w:rPr>
      </w:pPr>
    </w:p>
    <w:p w14:paraId="0325AE43" w14:textId="77777777" w:rsidR="007F5ABC" w:rsidRDefault="00FA4AFE">
      <w:pPr>
        <w:pStyle w:val="Ttulo2"/>
        <w:numPr>
          <w:ilvl w:val="0"/>
          <w:numId w:val="1"/>
        </w:numPr>
        <w:tabs>
          <w:tab w:val="left" w:pos="465"/>
        </w:tabs>
        <w:ind w:hanging="243"/>
      </w:pPr>
      <w:r>
        <w:t>Relativo a los familiares y</w:t>
      </w:r>
      <w:r>
        <w:rPr>
          <w:spacing w:val="-4"/>
        </w:rPr>
        <w:t xml:space="preserve"> </w:t>
      </w:r>
      <w:r>
        <w:t>tutores:</w:t>
      </w:r>
    </w:p>
    <w:p w14:paraId="579AFAB5" w14:textId="77777777" w:rsidR="007F5ABC" w:rsidRDefault="007F5ABC">
      <w:pPr>
        <w:pStyle w:val="Textoindependiente"/>
        <w:spacing w:before="11"/>
        <w:rPr>
          <w:b/>
          <w:sz w:val="23"/>
        </w:rPr>
      </w:pPr>
    </w:p>
    <w:p w14:paraId="6F90DEB3" w14:textId="77777777" w:rsidR="007F5ABC" w:rsidRDefault="00FA4AFE">
      <w:pPr>
        <w:pStyle w:val="Textoindependiente"/>
        <w:tabs>
          <w:tab w:val="left" w:pos="3397"/>
          <w:tab w:val="left" w:pos="3817"/>
        </w:tabs>
        <w:spacing w:before="1"/>
        <w:ind w:left="222" w:right="1460"/>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t>con</w:t>
      </w:r>
      <w:r>
        <w:rPr>
          <w:spacing w:val="-1"/>
        </w:rPr>
        <w:t xml:space="preserve"> </w:t>
      </w:r>
      <w:r>
        <w:t>D.N.I.</w:t>
      </w:r>
    </w:p>
    <w:p w14:paraId="18CCD5B6" w14:textId="20B865A4" w:rsidR="007F5ABC" w:rsidRDefault="00FA4AFE" w:rsidP="0084357C">
      <w:pPr>
        <w:pStyle w:val="Textoindependiente"/>
        <w:tabs>
          <w:tab w:val="left" w:pos="3342"/>
          <w:tab w:val="left" w:pos="3397"/>
          <w:tab w:val="left" w:pos="5178"/>
        </w:tabs>
        <w:ind w:left="222" w:right="1033"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5D2004F1" w14:textId="77777777" w:rsidR="0084357C" w:rsidRDefault="0084357C" w:rsidP="0084357C">
      <w:pPr>
        <w:pStyle w:val="Textoindependiente"/>
        <w:tabs>
          <w:tab w:val="left" w:pos="3342"/>
          <w:tab w:val="left" w:pos="3397"/>
          <w:tab w:val="left" w:pos="5178"/>
        </w:tabs>
        <w:ind w:left="222" w:right="1033" w:firstLine="55"/>
        <w:jc w:val="both"/>
      </w:pPr>
    </w:p>
    <w:p w14:paraId="306A6C84" w14:textId="77777777" w:rsidR="0084357C" w:rsidRDefault="0084357C" w:rsidP="0084357C">
      <w:pPr>
        <w:pStyle w:val="Textoindependiente"/>
        <w:tabs>
          <w:tab w:val="left" w:pos="3342"/>
          <w:tab w:val="left" w:pos="3397"/>
          <w:tab w:val="left" w:pos="5178"/>
        </w:tabs>
        <w:ind w:left="222" w:right="1033" w:firstLine="55"/>
        <w:jc w:val="both"/>
      </w:pPr>
    </w:p>
    <w:p w14:paraId="7DD1CB0E" w14:textId="77777777" w:rsidR="0084357C" w:rsidRDefault="0084357C" w:rsidP="0084357C">
      <w:pPr>
        <w:pStyle w:val="Textoindependiente"/>
        <w:tabs>
          <w:tab w:val="left" w:pos="3342"/>
          <w:tab w:val="left" w:pos="3397"/>
          <w:tab w:val="left" w:pos="5178"/>
        </w:tabs>
        <w:ind w:left="222" w:right="1033" w:firstLine="55"/>
        <w:jc w:val="both"/>
      </w:pPr>
    </w:p>
    <w:p w14:paraId="7467E6BF" w14:textId="77777777" w:rsidR="0084357C" w:rsidRDefault="0084357C" w:rsidP="0084357C">
      <w:pPr>
        <w:pStyle w:val="Textoindependiente"/>
        <w:tabs>
          <w:tab w:val="left" w:pos="3342"/>
          <w:tab w:val="left" w:pos="3397"/>
          <w:tab w:val="left" w:pos="5178"/>
        </w:tabs>
        <w:ind w:left="222" w:right="1033" w:firstLine="55"/>
        <w:jc w:val="both"/>
      </w:pPr>
    </w:p>
    <w:p w14:paraId="510C2798" w14:textId="77777777" w:rsidR="0084357C" w:rsidRDefault="0084357C" w:rsidP="0084357C">
      <w:pPr>
        <w:pStyle w:val="Textoindependiente"/>
        <w:tabs>
          <w:tab w:val="left" w:pos="3342"/>
          <w:tab w:val="left" w:pos="3397"/>
          <w:tab w:val="left" w:pos="5178"/>
        </w:tabs>
        <w:ind w:left="222" w:right="1033" w:firstLine="55"/>
        <w:jc w:val="both"/>
      </w:pPr>
    </w:p>
    <w:p w14:paraId="5A57D5F2" w14:textId="77777777" w:rsidR="0084357C" w:rsidRDefault="0084357C" w:rsidP="0084357C">
      <w:pPr>
        <w:pStyle w:val="Textoindependiente"/>
        <w:tabs>
          <w:tab w:val="left" w:pos="3342"/>
          <w:tab w:val="left" w:pos="3397"/>
          <w:tab w:val="left" w:pos="5178"/>
        </w:tabs>
        <w:ind w:left="222" w:right="1033" w:firstLine="55"/>
        <w:jc w:val="both"/>
        <w:rPr>
          <w:sz w:val="23"/>
        </w:rPr>
      </w:pPr>
    </w:p>
    <w:p w14:paraId="052F6323" w14:textId="77777777" w:rsidR="007F5ABC" w:rsidRDefault="00FA4AFE">
      <w:pPr>
        <w:pStyle w:val="Ttulo2"/>
        <w:numPr>
          <w:ilvl w:val="0"/>
          <w:numId w:val="1"/>
        </w:numPr>
        <w:tabs>
          <w:tab w:val="left" w:pos="465"/>
        </w:tabs>
        <w:spacing w:before="51"/>
        <w:ind w:hanging="243"/>
      </w:pPr>
      <w:r>
        <w:t>Revocación:</w:t>
      </w:r>
    </w:p>
    <w:p w14:paraId="05FAFC27" w14:textId="77777777" w:rsidR="007F5ABC" w:rsidRDefault="007F5ABC">
      <w:pPr>
        <w:pStyle w:val="Textoindependiente"/>
        <w:spacing w:before="2"/>
        <w:rPr>
          <w:b/>
        </w:rPr>
      </w:pPr>
    </w:p>
    <w:p w14:paraId="08A80DC2" w14:textId="77777777" w:rsidR="007F5ABC" w:rsidRDefault="00FA4AFE">
      <w:pPr>
        <w:pStyle w:val="Textoindependiente"/>
        <w:tabs>
          <w:tab w:val="left" w:pos="3397"/>
          <w:tab w:val="left" w:leader="dot" w:pos="5413"/>
        </w:tabs>
        <w:ind w:left="222"/>
      </w:pPr>
      <w:proofErr w:type="gramStart"/>
      <w:r>
        <w:t>D./</w:t>
      </w:r>
      <w:proofErr w:type="gramEnd"/>
      <w:r>
        <w:t>D.ª</w:t>
      </w:r>
      <w:r>
        <w:tab/>
        <w:t>con</w:t>
      </w:r>
      <w:r>
        <w:rPr>
          <w:spacing w:val="-2"/>
        </w:rPr>
        <w:t xml:space="preserve"> </w:t>
      </w:r>
      <w:r>
        <w:t>D.N.I.</w:t>
      </w:r>
      <w:r>
        <w:tab/>
        <w:t>o en su</w:t>
      </w:r>
      <w:r>
        <w:rPr>
          <w:spacing w:val="1"/>
        </w:rPr>
        <w:t xml:space="preserve"> </w:t>
      </w:r>
      <w:r>
        <w:t>caso,</w:t>
      </w:r>
    </w:p>
    <w:p w14:paraId="322477AF" w14:textId="77777777" w:rsidR="007F5ABC" w:rsidRDefault="00FA4AFE">
      <w:pPr>
        <w:pStyle w:val="Textoindependiente"/>
        <w:ind w:left="222"/>
      </w:pPr>
      <w:r>
        <w:t>ya que no tiene capacidad para decidir en este momento D./Dª.</w:t>
      </w:r>
    </w:p>
    <w:p w14:paraId="3C1054DC" w14:textId="77777777" w:rsidR="007F5ABC" w:rsidRDefault="00FA4AFE">
      <w:pPr>
        <w:pStyle w:val="Textoindependiente"/>
        <w:ind w:left="222"/>
      </w:pPr>
      <w:r>
        <w:t>con D.N.I. ……………………… y en calidad de………………… REVOCO el consentimiento</w:t>
      </w:r>
    </w:p>
    <w:p w14:paraId="59943F0E" w14:textId="4D6E41A9" w:rsidR="007F5ABC" w:rsidRDefault="00FA4AFE">
      <w:pPr>
        <w:pStyle w:val="Textoindependiente"/>
        <w:ind w:left="222"/>
      </w:pPr>
      <w:proofErr w:type="gramStart"/>
      <w:r>
        <w:t>prestado</w:t>
      </w:r>
      <w:proofErr w:type="gramEnd"/>
      <w:r>
        <w:t xml:space="preserve"> en fecha de:.................</w:t>
      </w:r>
    </w:p>
    <w:p w14:paraId="19D9DEB1" w14:textId="5640EE29" w:rsidR="00371041" w:rsidRPr="00371041" w:rsidRDefault="00371041" w:rsidP="00371041"/>
    <w:p w14:paraId="13FD8E23" w14:textId="01429622" w:rsidR="00371041" w:rsidRPr="00371041" w:rsidRDefault="00371041" w:rsidP="00371041"/>
    <w:p w14:paraId="7286396A" w14:textId="22559803" w:rsidR="00371041" w:rsidRPr="00371041" w:rsidRDefault="00371041" w:rsidP="00371041"/>
    <w:p w14:paraId="48B57DE3" w14:textId="75AB3C49" w:rsidR="00371041" w:rsidRDefault="00371041" w:rsidP="00371041"/>
    <w:p w14:paraId="76B79C0C" w14:textId="77777777" w:rsidR="0084357C" w:rsidRPr="00371041" w:rsidRDefault="0084357C" w:rsidP="00371041"/>
    <w:p w14:paraId="4534C005" w14:textId="13B75144" w:rsidR="00371041" w:rsidRPr="00371041" w:rsidRDefault="00371041" w:rsidP="00371041"/>
    <w:p w14:paraId="60F03C20" w14:textId="7B3F7F06" w:rsidR="00371041" w:rsidRPr="00371041" w:rsidRDefault="00371041" w:rsidP="00371041"/>
    <w:p w14:paraId="4DF8FC7E" w14:textId="63FB5C97" w:rsidR="00371041" w:rsidRDefault="00371041" w:rsidP="00371041"/>
    <w:p w14:paraId="56DABF9A" w14:textId="77777777" w:rsidR="00371041" w:rsidRDefault="00371041" w:rsidP="00371041">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20F561B8" w14:textId="05AC08AC" w:rsidR="00371041" w:rsidRDefault="00070AB1" w:rsidP="00371041">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4384" behindDoc="0" locked="0" layoutInCell="1" allowOverlap="1" wp14:anchorId="28AB8359" wp14:editId="13065093">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F017D7" id="Rectángulo 11" o:spid="_x0000_s1026" style="position:absolute;margin-left:85pt;margin-top:12.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r w:rsidR="00371041">
        <w:rPr>
          <w:noProof/>
          <w:lang w:bidi="ar-SA"/>
        </w:rPr>
        <mc:AlternateContent>
          <mc:Choice Requires="wps">
            <w:drawing>
              <wp:anchor distT="0" distB="0" distL="114300" distR="114300" simplePos="0" relativeHeight="251663360" behindDoc="0" locked="0" layoutInCell="1" allowOverlap="1" wp14:anchorId="3BBEFAE2" wp14:editId="0F835208">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E6D791" id="Rectángulo 12" o:spid="_x0000_s1026" style="position:absolute;margin-left:15.25pt;margin-top:12.7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p>
    <w:p w14:paraId="00B2A378" w14:textId="77777777" w:rsidR="00371041" w:rsidRDefault="00371041" w:rsidP="00371041">
      <w:pPr>
        <w:tabs>
          <w:tab w:val="left" w:pos="9214"/>
        </w:tabs>
        <w:ind w:left="284" w:right="916"/>
        <w:jc w:val="both"/>
        <w:rPr>
          <w:sz w:val="24"/>
          <w:szCs w:val="24"/>
        </w:rPr>
      </w:pPr>
      <w:r>
        <w:rPr>
          <w:sz w:val="24"/>
          <w:szCs w:val="24"/>
        </w:rPr>
        <w:t xml:space="preserve">        Acepto            No acepto </w:t>
      </w:r>
    </w:p>
    <w:p w14:paraId="3D1BFF7F" w14:textId="77777777" w:rsidR="00371041" w:rsidRPr="00371041" w:rsidRDefault="00371041" w:rsidP="00371041"/>
    <w:sectPr w:rsidR="00371041" w:rsidRPr="00371041">
      <w:pgSz w:w="11900" w:h="16850"/>
      <w:pgMar w:top="1360" w:right="660" w:bottom="280" w:left="1480" w:header="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4FF1" w14:textId="77777777" w:rsidR="00200472" w:rsidRDefault="00200472">
      <w:r>
        <w:separator/>
      </w:r>
    </w:p>
  </w:endnote>
  <w:endnote w:type="continuationSeparator" w:id="0">
    <w:p w14:paraId="0FAB7200" w14:textId="77777777" w:rsidR="00200472" w:rsidRDefault="0020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A162C" w14:textId="77777777" w:rsidR="000A6C4C" w:rsidRDefault="000A6C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A5896" w14:textId="77777777" w:rsidR="000A6C4C" w:rsidRDefault="000A6C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2095" w14:textId="77777777" w:rsidR="000A6C4C" w:rsidRDefault="000A6C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A8108" w14:textId="77777777" w:rsidR="00200472" w:rsidRDefault="00200472">
      <w:r>
        <w:separator/>
      </w:r>
    </w:p>
  </w:footnote>
  <w:footnote w:type="continuationSeparator" w:id="0">
    <w:p w14:paraId="69ABB8C6" w14:textId="77777777" w:rsidR="00200472" w:rsidRDefault="00200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78D8" w14:textId="77777777" w:rsidR="000A6C4C" w:rsidRDefault="000A6C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9646" w14:textId="1219B05E" w:rsidR="007F5ABC" w:rsidRDefault="00EF2FB1">
    <w:pPr>
      <w:pStyle w:val="Textoindependiente"/>
      <w:spacing w:line="14" w:lineRule="auto"/>
      <w:rPr>
        <w:sz w:val="20"/>
      </w:rPr>
    </w:pPr>
    <w:bookmarkStart w:id="0" w:name="_GoBack"/>
    <w:r>
      <w:rPr>
        <w:noProof/>
        <w:lang w:bidi="ar-SA"/>
      </w:rPr>
      <w:drawing>
        <wp:anchor distT="0" distB="0" distL="114300" distR="114300" simplePos="0" relativeHeight="251658240" behindDoc="1" locked="0" layoutInCell="1" allowOverlap="1" wp14:anchorId="3B0E16CA" wp14:editId="6B7CA6E8">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3" name="Imagen 3"/>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A6C4C" w:rsidRPr="000A6C4C">
      <w:rPr>
        <w:noProof/>
        <w:lang w:bidi="ar-SA"/>
      </w:rPr>
      <w:drawing>
        <wp:anchor distT="0" distB="0" distL="0" distR="0" simplePos="0" relativeHeight="251657216" behindDoc="1" locked="0" layoutInCell="1" allowOverlap="1" wp14:anchorId="3857D439" wp14:editId="7E8FBEF1">
          <wp:simplePos x="0" y="0"/>
          <wp:positionH relativeFrom="page">
            <wp:posOffset>3768725</wp:posOffset>
          </wp:positionH>
          <wp:positionV relativeFrom="page">
            <wp:posOffset>290195</wp:posOffset>
          </wp:positionV>
          <wp:extent cx="1203325" cy="499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325" cy="4991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438E" w14:textId="77777777" w:rsidR="000A6C4C" w:rsidRDefault="000A6C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AB8"/>
    <w:multiLevelType w:val="hybridMultilevel"/>
    <w:tmpl w:val="049EA440"/>
    <w:lvl w:ilvl="0" w:tplc="3480A47A">
      <w:start w:val="1"/>
      <w:numFmt w:val="decimal"/>
      <w:lvlText w:val="%1."/>
      <w:lvlJc w:val="left"/>
      <w:pPr>
        <w:ind w:left="500" w:hanging="279"/>
      </w:pPr>
      <w:rPr>
        <w:rFonts w:ascii="Calibri" w:eastAsia="Calibri" w:hAnsi="Calibri" w:cs="Calibri" w:hint="default"/>
        <w:b/>
        <w:bCs/>
        <w:i/>
        <w:w w:val="100"/>
        <w:sz w:val="28"/>
        <w:szCs w:val="28"/>
        <w:lang w:val="es-ES" w:eastAsia="es-ES" w:bidi="es-ES"/>
      </w:rPr>
    </w:lvl>
    <w:lvl w:ilvl="1" w:tplc="5E601AFA">
      <w:numFmt w:val="bullet"/>
      <w:lvlText w:val="•"/>
      <w:lvlJc w:val="left"/>
      <w:pPr>
        <w:ind w:left="1425" w:hanging="279"/>
      </w:pPr>
      <w:rPr>
        <w:rFonts w:hint="default"/>
        <w:lang w:val="es-ES" w:eastAsia="es-ES" w:bidi="es-ES"/>
      </w:rPr>
    </w:lvl>
    <w:lvl w:ilvl="2" w:tplc="6ED69D4C">
      <w:numFmt w:val="bullet"/>
      <w:lvlText w:val="•"/>
      <w:lvlJc w:val="left"/>
      <w:pPr>
        <w:ind w:left="2351" w:hanging="279"/>
      </w:pPr>
      <w:rPr>
        <w:rFonts w:hint="default"/>
        <w:lang w:val="es-ES" w:eastAsia="es-ES" w:bidi="es-ES"/>
      </w:rPr>
    </w:lvl>
    <w:lvl w:ilvl="3" w:tplc="D360CA9E">
      <w:numFmt w:val="bullet"/>
      <w:lvlText w:val="•"/>
      <w:lvlJc w:val="left"/>
      <w:pPr>
        <w:ind w:left="3277" w:hanging="279"/>
      </w:pPr>
      <w:rPr>
        <w:rFonts w:hint="default"/>
        <w:lang w:val="es-ES" w:eastAsia="es-ES" w:bidi="es-ES"/>
      </w:rPr>
    </w:lvl>
    <w:lvl w:ilvl="4" w:tplc="B074D0A8">
      <w:numFmt w:val="bullet"/>
      <w:lvlText w:val="•"/>
      <w:lvlJc w:val="left"/>
      <w:pPr>
        <w:ind w:left="4203" w:hanging="279"/>
      </w:pPr>
      <w:rPr>
        <w:rFonts w:hint="default"/>
        <w:lang w:val="es-ES" w:eastAsia="es-ES" w:bidi="es-ES"/>
      </w:rPr>
    </w:lvl>
    <w:lvl w:ilvl="5" w:tplc="3E8A9D52">
      <w:numFmt w:val="bullet"/>
      <w:lvlText w:val="•"/>
      <w:lvlJc w:val="left"/>
      <w:pPr>
        <w:ind w:left="5129" w:hanging="279"/>
      </w:pPr>
      <w:rPr>
        <w:rFonts w:hint="default"/>
        <w:lang w:val="es-ES" w:eastAsia="es-ES" w:bidi="es-ES"/>
      </w:rPr>
    </w:lvl>
    <w:lvl w:ilvl="6" w:tplc="C4DCE6C4">
      <w:numFmt w:val="bullet"/>
      <w:lvlText w:val="•"/>
      <w:lvlJc w:val="left"/>
      <w:pPr>
        <w:ind w:left="6055" w:hanging="279"/>
      </w:pPr>
      <w:rPr>
        <w:rFonts w:hint="default"/>
        <w:lang w:val="es-ES" w:eastAsia="es-ES" w:bidi="es-ES"/>
      </w:rPr>
    </w:lvl>
    <w:lvl w:ilvl="7" w:tplc="8418ECF0">
      <w:numFmt w:val="bullet"/>
      <w:lvlText w:val="•"/>
      <w:lvlJc w:val="left"/>
      <w:pPr>
        <w:ind w:left="6981" w:hanging="279"/>
      </w:pPr>
      <w:rPr>
        <w:rFonts w:hint="default"/>
        <w:lang w:val="es-ES" w:eastAsia="es-ES" w:bidi="es-ES"/>
      </w:rPr>
    </w:lvl>
    <w:lvl w:ilvl="8" w:tplc="575E4AA8">
      <w:numFmt w:val="bullet"/>
      <w:lvlText w:val="•"/>
      <w:lvlJc w:val="left"/>
      <w:pPr>
        <w:ind w:left="7907" w:hanging="279"/>
      </w:pPr>
      <w:rPr>
        <w:rFonts w:hint="default"/>
        <w:lang w:val="es-ES" w:eastAsia="es-ES" w:bidi="es-ES"/>
      </w:rPr>
    </w:lvl>
  </w:abstractNum>
  <w:abstractNum w:abstractNumId="1">
    <w:nsid w:val="1F8B5EAD"/>
    <w:multiLevelType w:val="hybridMultilevel"/>
    <w:tmpl w:val="C28AC65E"/>
    <w:lvl w:ilvl="0" w:tplc="A9F0C6BE">
      <w:start w:val="1"/>
      <w:numFmt w:val="decimal"/>
      <w:lvlText w:val="%1."/>
      <w:lvlJc w:val="left"/>
      <w:pPr>
        <w:ind w:left="464" w:hanging="242"/>
      </w:pPr>
      <w:rPr>
        <w:rFonts w:ascii="Calibri" w:eastAsia="Calibri" w:hAnsi="Calibri" w:cs="Calibri" w:hint="default"/>
        <w:b/>
        <w:bCs/>
        <w:w w:val="100"/>
        <w:sz w:val="24"/>
        <w:szCs w:val="24"/>
        <w:lang w:val="es-ES" w:eastAsia="es-ES" w:bidi="es-ES"/>
      </w:rPr>
    </w:lvl>
    <w:lvl w:ilvl="1" w:tplc="F1CCC852">
      <w:numFmt w:val="bullet"/>
      <w:lvlText w:val="•"/>
      <w:lvlJc w:val="left"/>
      <w:pPr>
        <w:ind w:left="1389" w:hanging="242"/>
      </w:pPr>
      <w:rPr>
        <w:rFonts w:hint="default"/>
        <w:lang w:val="es-ES" w:eastAsia="es-ES" w:bidi="es-ES"/>
      </w:rPr>
    </w:lvl>
    <w:lvl w:ilvl="2" w:tplc="6FB4D39A">
      <w:numFmt w:val="bullet"/>
      <w:lvlText w:val="•"/>
      <w:lvlJc w:val="left"/>
      <w:pPr>
        <w:ind w:left="2319" w:hanging="242"/>
      </w:pPr>
      <w:rPr>
        <w:rFonts w:hint="default"/>
        <w:lang w:val="es-ES" w:eastAsia="es-ES" w:bidi="es-ES"/>
      </w:rPr>
    </w:lvl>
    <w:lvl w:ilvl="3" w:tplc="5F768C12">
      <w:numFmt w:val="bullet"/>
      <w:lvlText w:val="•"/>
      <w:lvlJc w:val="left"/>
      <w:pPr>
        <w:ind w:left="3249" w:hanging="242"/>
      </w:pPr>
      <w:rPr>
        <w:rFonts w:hint="default"/>
        <w:lang w:val="es-ES" w:eastAsia="es-ES" w:bidi="es-ES"/>
      </w:rPr>
    </w:lvl>
    <w:lvl w:ilvl="4" w:tplc="15E08242">
      <w:numFmt w:val="bullet"/>
      <w:lvlText w:val="•"/>
      <w:lvlJc w:val="left"/>
      <w:pPr>
        <w:ind w:left="4179" w:hanging="242"/>
      </w:pPr>
      <w:rPr>
        <w:rFonts w:hint="default"/>
        <w:lang w:val="es-ES" w:eastAsia="es-ES" w:bidi="es-ES"/>
      </w:rPr>
    </w:lvl>
    <w:lvl w:ilvl="5" w:tplc="84AE7F48">
      <w:numFmt w:val="bullet"/>
      <w:lvlText w:val="•"/>
      <w:lvlJc w:val="left"/>
      <w:pPr>
        <w:ind w:left="5109" w:hanging="242"/>
      </w:pPr>
      <w:rPr>
        <w:rFonts w:hint="default"/>
        <w:lang w:val="es-ES" w:eastAsia="es-ES" w:bidi="es-ES"/>
      </w:rPr>
    </w:lvl>
    <w:lvl w:ilvl="6" w:tplc="6D0E1054">
      <w:numFmt w:val="bullet"/>
      <w:lvlText w:val="•"/>
      <w:lvlJc w:val="left"/>
      <w:pPr>
        <w:ind w:left="6039" w:hanging="242"/>
      </w:pPr>
      <w:rPr>
        <w:rFonts w:hint="default"/>
        <w:lang w:val="es-ES" w:eastAsia="es-ES" w:bidi="es-ES"/>
      </w:rPr>
    </w:lvl>
    <w:lvl w:ilvl="7" w:tplc="E61C6342">
      <w:numFmt w:val="bullet"/>
      <w:lvlText w:val="•"/>
      <w:lvlJc w:val="left"/>
      <w:pPr>
        <w:ind w:left="6969" w:hanging="242"/>
      </w:pPr>
      <w:rPr>
        <w:rFonts w:hint="default"/>
        <w:lang w:val="es-ES" w:eastAsia="es-ES" w:bidi="es-ES"/>
      </w:rPr>
    </w:lvl>
    <w:lvl w:ilvl="8" w:tplc="35624FDC">
      <w:numFmt w:val="bullet"/>
      <w:lvlText w:val="•"/>
      <w:lvlJc w:val="left"/>
      <w:pPr>
        <w:ind w:left="7899" w:hanging="242"/>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BC"/>
    <w:rsid w:val="00070AB1"/>
    <w:rsid w:val="000A6C4C"/>
    <w:rsid w:val="00200472"/>
    <w:rsid w:val="00371041"/>
    <w:rsid w:val="007F5ABC"/>
    <w:rsid w:val="0084357C"/>
    <w:rsid w:val="00BC7859"/>
    <w:rsid w:val="00D77155"/>
    <w:rsid w:val="00EF2FB1"/>
    <w:rsid w:val="00FA4AFE"/>
    <w:rsid w:val="00FE5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500" w:hanging="279"/>
      <w:outlineLvl w:val="0"/>
    </w:pPr>
    <w:rPr>
      <w:b/>
      <w:bCs/>
      <w:i/>
      <w:sz w:val="28"/>
      <w:szCs w:val="28"/>
    </w:rPr>
  </w:style>
  <w:style w:type="paragraph" w:styleId="Ttulo2">
    <w:name w:val="heading 2"/>
    <w:basedOn w:val="Normal"/>
    <w:uiPriority w:val="9"/>
    <w:unhideWhenUsed/>
    <w:qFormat/>
    <w:pPr>
      <w:ind w:left="46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A6C4C"/>
    <w:pPr>
      <w:tabs>
        <w:tab w:val="center" w:pos="4252"/>
        <w:tab w:val="right" w:pos="8504"/>
      </w:tabs>
    </w:pPr>
  </w:style>
  <w:style w:type="character" w:customStyle="1" w:styleId="EncabezadoCar">
    <w:name w:val="Encabezado Car"/>
    <w:basedOn w:val="Fuentedeprrafopredeter"/>
    <w:link w:val="Encabezado"/>
    <w:uiPriority w:val="99"/>
    <w:rsid w:val="000A6C4C"/>
    <w:rPr>
      <w:rFonts w:ascii="Calibri" w:eastAsia="Calibri" w:hAnsi="Calibri" w:cs="Calibri"/>
      <w:lang w:val="es-ES" w:eastAsia="es-ES" w:bidi="es-ES"/>
    </w:rPr>
  </w:style>
  <w:style w:type="paragraph" w:styleId="Piedepgina">
    <w:name w:val="footer"/>
    <w:basedOn w:val="Normal"/>
    <w:link w:val="PiedepginaCar"/>
    <w:uiPriority w:val="99"/>
    <w:unhideWhenUsed/>
    <w:rsid w:val="000A6C4C"/>
    <w:pPr>
      <w:tabs>
        <w:tab w:val="center" w:pos="4252"/>
        <w:tab w:val="right" w:pos="8504"/>
      </w:tabs>
    </w:pPr>
  </w:style>
  <w:style w:type="character" w:customStyle="1" w:styleId="PiedepginaCar">
    <w:name w:val="Pie de página Car"/>
    <w:basedOn w:val="Fuentedeprrafopredeter"/>
    <w:link w:val="Piedepgina"/>
    <w:uiPriority w:val="99"/>
    <w:rsid w:val="000A6C4C"/>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EF2FB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FB1"/>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500" w:hanging="279"/>
      <w:outlineLvl w:val="0"/>
    </w:pPr>
    <w:rPr>
      <w:b/>
      <w:bCs/>
      <w:i/>
      <w:sz w:val="28"/>
      <w:szCs w:val="28"/>
    </w:rPr>
  </w:style>
  <w:style w:type="paragraph" w:styleId="Ttulo2">
    <w:name w:val="heading 2"/>
    <w:basedOn w:val="Normal"/>
    <w:uiPriority w:val="9"/>
    <w:unhideWhenUsed/>
    <w:qFormat/>
    <w:pPr>
      <w:ind w:left="46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A6C4C"/>
    <w:pPr>
      <w:tabs>
        <w:tab w:val="center" w:pos="4252"/>
        <w:tab w:val="right" w:pos="8504"/>
      </w:tabs>
    </w:pPr>
  </w:style>
  <w:style w:type="character" w:customStyle="1" w:styleId="EncabezadoCar">
    <w:name w:val="Encabezado Car"/>
    <w:basedOn w:val="Fuentedeprrafopredeter"/>
    <w:link w:val="Encabezado"/>
    <w:uiPriority w:val="99"/>
    <w:rsid w:val="000A6C4C"/>
    <w:rPr>
      <w:rFonts w:ascii="Calibri" w:eastAsia="Calibri" w:hAnsi="Calibri" w:cs="Calibri"/>
      <w:lang w:val="es-ES" w:eastAsia="es-ES" w:bidi="es-ES"/>
    </w:rPr>
  </w:style>
  <w:style w:type="paragraph" w:styleId="Piedepgina">
    <w:name w:val="footer"/>
    <w:basedOn w:val="Normal"/>
    <w:link w:val="PiedepginaCar"/>
    <w:uiPriority w:val="99"/>
    <w:unhideWhenUsed/>
    <w:rsid w:val="000A6C4C"/>
    <w:pPr>
      <w:tabs>
        <w:tab w:val="center" w:pos="4252"/>
        <w:tab w:val="right" w:pos="8504"/>
      </w:tabs>
    </w:pPr>
  </w:style>
  <w:style w:type="character" w:customStyle="1" w:styleId="PiedepginaCar">
    <w:name w:val="Pie de página Car"/>
    <w:basedOn w:val="Fuentedeprrafopredeter"/>
    <w:link w:val="Piedepgina"/>
    <w:uiPriority w:val="99"/>
    <w:rsid w:val="000A6C4C"/>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EF2FB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FB1"/>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97199">
      <w:bodyDiv w:val="1"/>
      <w:marLeft w:val="0"/>
      <w:marRight w:val="0"/>
      <w:marTop w:val="0"/>
      <w:marBottom w:val="0"/>
      <w:divBdr>
        <w:top w:val="none" w:sz="0" w:space="0" w:color="auto"/>
        <w:left w:val="none" w:sz="0" w:space="0" w:color="auto"/>
        <w:bottom w:val="none" w:sz="0" w:space="0" w:color="auto"/>
        <w:right w:val="none" w:sz="0" w:space="0" w:color="auto"/>
      </w:divBdr>
    </w:div>
    <w:div w:id="102787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10</cp:revision>
  <cp:lastPrinted>2020-12-21T11:05:00Z</cp:lastPrinted>
  <dcterms:created xsi:type="dcterms:W3CDTF">2019-11-20T15:32:00Z</dcterms:created>
  <dcterms:modified xsi:type="dcterms:W3CDTF">2020-12-21T11:07:00Z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